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D9" w:rsidRPr="004E2AAC" w:rsidRDefault="00D82B01" w:rsidP="006F6E12">
      <w:pPr>
        <w:pStyle w:val="NormalWeb"/>
        <w:spacing w:before="0" w:beforeAutospacing="0" w:after="0" w:afterAutospacing="0" w:line="360" w:lineRule="auto"/>
        <w:jc w:val="center"/>
        <w:rPr>
          <w:rFonts w:ascii="Tahoma" w:hAnsi="Tahoma" w:cs="Tahoma"/>
          <w:b/>
          <w:bCs/>
          <w:sz w:val="27"/>
        </w:rPr>
      </w:pPr>
      <w:r w:rsidRPr="004E2AAC">
        <w:rPr>
          <w:rFonts w:ascii="Tahoma" w:hAnsi="Tahoma" w:cs="Tahoma"/>
          <w:b/>
          <w:bCs/>
          <w:sz w:val="27"/>
          <w:szCs w:val="32"/>
        </w:rPr>
        <w:t xml:space="preserve">Georgia </w:t>
      </w:r>
      <w:smartTag w:uri="urn:schemas-microsoft-com:office:smarttags" w:element="PlaceName">
        <w:r w:rsidRPr="004E2AAC">
          <w:rPr>
            <w:rFonts w:ascii="Tahoma" w:hAnsi="Tahoma" w:cs="Tahoma"/>
            <w:b/>
            <w:bCs/>
            <w:sz w:val="27"/>
            <w:szCs w:val="32"/>
          </w:rPr>
          <w:t>Highlands</w:t>
        </w:r>
      </w:smartTag>
      <w:r w:rsidRPr="004E2AAC">
        <w:rPr>
          <w:rFonts w:ascii="Tahoma" w:hAnsi="Tahoma" w:cs="Tahoma"/>
          <w:b/>
          <w:bCs/>
          <w:sz w:val="27"/>
          <w:szCs w:val="32"/>
        </w:rPr>
        <w:t xml:space="preserve"> </w:t>
      </w:r>
      <w:smartTag w:uri="urn:schemas-microsoft-com:office:smarttags" w:element="PlaceType">
        <w:r w:rsidRPr="004E2AAC">
          <w:rPr>
            <w:rFonts w:ascii="Tahoma" w:hAnsi="Tahoma" w:cs="Tahoma"/>
            <w:b/>
            <w:bCs/>
            <w:sz w:val="27"/>
            <w:szCs w:val="32"/>
          </w:rPr>
          <w:t>College</w:t>
        </w:r>
      </w:smartTag>
    </w:p>
    <w:p w:rsidR="00FC11D9" w:rsidRPr="004E2AAC" w:rsidRDefault="00D82B01" w:rsidP="006F6E12">
      <w:pPr>
        <w:pStyle w:val="NormalWeb"/>
        <w:spacing w:before="0" w:beforeAutospacing="0" w:after="0" w:afterAutospacing="0" w:line="360" w:lineRule="auto"/>
        <w:jc w:val="center"/>
        <w:rPr>
          <w:rFonts w:ascii="Tahoma" w:hAnsi="Tahoma" w:cs="Tahoma"/>
          <w:b/>
          <w:bCs/>
          <w:sz w:val="27"/>
        </w:rPr>
      </w:pPr>
      <w:r w:rsidRPr="004E2AAC">
        <w:rPr>
          <w:rFonts w:ascii="Tahoma" w:hAnsi="Tahoma" w:cs="Tahoma"/>
          <w:b/>
          <w:bCs/>
          <w:sz w:val="27"/>
          <w:szCs w:val="27"/>
        </w:rPr>
        <w:t xml:space="preserve">Course Syllabus </w:t>
      </w:r>
      <w:r w:rsidR="002639F9" w:rsidRPr="004E2AAC">
        <w:rPr>
          <w:rFonts w:ascii="Tahoma" w:hAnsi="Tahoma" w:cs="Tahoma"/>
          <w:b/>
          <w:bCs/>
          <w:sz w:val="27"/>
          <w:szCs w:val="27"/>
        </w:rPr>
        <w:t xml:space="preserve"> </w:t>
      </w:r>
      <w:r w:rsidRPr="004E2AAC">
        <w:rPr>
          <w:rFonts w:ascii="Tahoma" w:hAnsi="Tahoma" w:cs="Tahoma"/>
          <w:b/>
          <w:bCs/>
          <w:sz w:val="27"/>
          <w:szCs w:val="27"/>
        </w:rPr>
        <w:t xml:space="preserve"> ̶ </w:t>
      </w:r>
      <w:r w:rsidR="002639F9" w:rsidRPr="004E2AAC">
        <w:rPr>
          <w:rFonts w:ascii="Tahoma" w:hAnsi="Tahoma" w:cs="Tahoma"/>
          <w:b/>
          <w:bCs/>
          <w:sz w:val="27"/>
          <w:szCs w:val="27"/>
        </w:rPr>
        <w:t xml:space="preserve"> </w:t>
      </w:r>
      <w:r w:rsidRPr="004E2AAC">
        <w:rPr>
          <w:rFonts w:ascii="Tahoma" w:hAnsi="Tahoma" w:cs="Tahoma"/>
          <w:b/>
          <w:bCs/>
          <w:sz w:val="27"/>
          <w:szCs w:val="27"/>
        </w:rPr>
        <w:t xml:space="preserve"> </w:t>
      </w:r>
      <w:r w:rsidR="00C81498">
        <w:rPr>
          <w:rFonts w:ascii="Tahoma" w:hAnsi="Tahoma" w:cs="Tahoma"/>
          <w:b/>
          <w:bCs/>
          <w:sz w:val="27"/>
          <w:szCs w:val="32"/>
        </w:rPr>
        <w:t xml:space="preserve">Math </w:t>
      </w:r>
      <w:r w:rsidR="00FF6138">
        <w:rPr>
          <w:rFonts w:ascii="Tahoma" w:hAnsi="Tahoma" w:cs="Tahoma"/>
          <w:b/>
          <w:bCs/>
          <w:sz w:val="27"/>
          <w:szCs w:val="32"/>
        </w:rPr>
        <w:t>2261, C</w:t>
      </w:r>
      <w:r w:rsidR="00380ED1">
        <w:rPr>
          <w:rFonts w:ascii="Tahoma" w:hAnsi="Tahoma" w:cs="Tahoma"/>
          <w:b/>
          <w:bCs/>
          <w:sz w:val="27"/>
          <w:szCs w:val="32"/>
        </w:rPr>
        <w:t>alculus</w:t>
      </w:r>
    </w:p>
    <w:p w:rsidR="00FC11D9" w:rsidRDefault="009B1442" w:rsidP="006F6E12">
      <w:pPr>
        <w:pStyle w:val="NormalWeb"/>
        <w:spacing w:before="0" w:beforeAutospacing="0" w:after="0" w:afterAutospacing="0" w:line="360" w:lineRule="auto"/>
        <w:jc w:val="center"/>
        <w:rPr>
          <w:rFonts w:ascii="Tahoma" w:hAnsi="Tahoma" w:cs="Tahoma"/>
          <w:b/>
          <w:bCs/>
          <w:sz w:val="27"/>
          <w:szCs w:val="32"/>
        </w:rPr>
      </w:pPr>
      <w:r>
        <w:rPr>
          <w:rFonts w:ascii="Tahoma" w:hAnsi="Tahoma" w:cs="Tahoma"/>
          <w:b/>
          <w:bCs/>
          <w:sz w:val="27"/>
          <w:szCs w:val="32"/>
        </w:rPr>
        <w:t>Fall</w:t>
      </w:r>
      <w:r w:rsidR="00D82B01" w:rsidRPr="004E2AAC">
        <w:rPr>
          <w:rFonts w:ascii="Tahoma" w:hAnsi="Tahoma" w:cs="Tahoma"/>
          <w:b/>
          <w:bCs/>
          <w:sz w:val="27"/>
          <w:szCs w:val="32"/>
        </w:rPr>
        <w:t xml:space="preserve"> </w:t>
      </w:r>
      <w:r w:rsidR="00F41EED" w:rsidRPr="004E2AAC">
        <w:rPr>
          <w:rFonts w:ascii="Tahoma" w:hAnsi="Tahoma" w:cs="Tahoma"/>
          <w:b/>
          <w:bCs/>
          <w:sz w:val="27"/>
          <w:szCs w:val="32"/>
        </w:rPr>
        <w:t xml:space="preserve">Semester </w:t>
      </w:r>
      <w:r w:rsidR="00D82B01" w:rsidRPr="004E2AAC">
        <w:rPr>
          <w:rFonts w:ascii="Tahoma" w:hAnsi="Tahoma" w:cs="Tahoma"/>
          <w:b/>
          <w:bCs/>
          <w:sz w:val="27"/>
          <w:szCs w:val="32"/>
        </w:rPr>
        <w:t>20</w:t>
      </w:r>
      <w:r w:rsidR="009C6228" w:rsidRPr="004E2AAC">
        <w:rPr>
          <w:rFonts w:ascii="Tahoma" w:hAnsi="Tahoma" w:cs="Tahoma"/>
          <w:b/>
          <w:bCs/>
          <w:sz w:val="27"/>
          <w:szCs w:val="32"/>
        </w:rPr>
        <w:t>1</w:t>
      </w:r>
      <w:r w:rsidR="00983587">
        <w:rPr>
          <w:rFonts w:ascii="Tahoma" w:hAnsi="Tahoma" w:cs="Tahoma"/>
          <w:b/>
          <w:bCs/>
          <w:sz w:val="27"/>
          <w:szCs w:val="32"/>
        </w:rPr>
        <w:t>9</w:t>
      </w:r>
    </w:p>
    <w:p w:rsidR="006F6E12" w:rsidRPr="004E2AAC" w:rsidRDefault="006F6E12" w:rsidP="006F6E12">
      <w:pPr>
        <w:pStyle w:val="NormalWeb"/>
        <w:spacing w:before="0" w:beforeAutospacing="0" w:after="0" w:afterAutospacing="0"/>
        <w:jc w:val="center"/>
        <w:rPr>
          <w:rFonts w:ascii="Tahoma" w:hAnsi="Tahoma" w:cs="Tahoma"/>
          <w:sz w:val="20"/>
        </w:rPr>
      </w:pPr>
    </w:p>
    <w:p w:rsidR="00FC11D9" w:rsidRDefault="00D82B01" w:rsidP="006F6E12">
      <w:pPr>
        <w:pStyle w:val="NormalWeb"/>
        <w:spacing w:before="0" w:beforeAutospacing="0" w:after="0" w:afterAutospacing="0"/>
        <w:rPr>
          <w:rFonts w:ascii="Tahoma" w:hAnsi="Tahoma" w:cs="Tahoma"/>
          <w:sz w:val="20"/>
          <w:szCs w:val="20"/>
        </w:rPr>
      </w:pPr>
      <w:r w:rsidRPr="004E2AAC">
        <w:rPr>
          <w:rFonts w:ascii="Tahoma" w:hAnsi="Tahoma" w:cs="Tahoma"/>
          <w:b/>
          <w:bCs/>
          <w:sz w:val="20"/>
          <w:szCs w:val="20"/>
        </w:rPr>
        <w:t>Course:</w:t>
      </w:r>
      <w:r w:rsidRPr="004E2AAC">
        <w:rPr>
          <w:rFonts w:ascii="Tahoma" w:hAnsi="Tahoma" w:cs="Tahoma"/>
          <w:i/>
          <w:iCs/>
          <w:sz w:val="20"/>
          <w:szCs w:val="20"/>
        </w:rPr>
        <w:t xml:space="preserve">        </w:t>
      </w:r>
      <w:r w:rsidR="00FD55E5">
        <w:rPr>
          <w:rFonts w:ascii="Tahoma" w:hAnsi="Tahoma" w:cs="Tahoma"/>
          <w:sz w:val="20"/>
          <w:szCs w:val="20"/>
        </w:rPr>
        <w:t xml:space="preserve">MATH </w:t>
      </w:r>
      <w:r w:rsidR="000E231B">
        <w:rPr>
          <w:rFonts w:ascii="Tahoma" w:hAnsi="Tahoma" w:cs="Tahoma"/>
          <w:sz w:val="20"/>
          <w:szCs w:val="20"/>
        </w:rPr>
        <w:t>2261</w:t>
      </w:r>
      <w:r w:rsidRPr="004E2AAC">
        <w:rPr>
          <w:rFonts w:ascii="Tahoma" w:hAnsi="Tahoma" w:cs="Tahoma"/>
          <w:sz w:val="20"/>
          <w:szCs w:val="20"/>
        </w:rPr>
        <w:t xml:space="preserve">, </w:t>
      </w:r>
      <w:r w:rsidR="000E231B">
        <w:rPr>
          <w:rFonts w:ascii="Tahoma" w:hAnsi="Tahoma" w:cs="Tahoma"/>
          <w:sz w:val="20"/>
          <w:szCs w:val="20"/>
        </w:rPr>
        <w:t>Calculus, 4</w:t>
      </w:r>
      <w:r w:rsidR="00011CBC">
        <w:rPr>
          <w:rFonts w:ascii="Tahoma" w:hAnsi="Tahoma" w:cs="Tahoma"/>
          <w:sz w:val="20"/>
          <w:szCs w:val="20"/>
        </w:rPr>
        <w:t xml:space="preserve"> credit hours</w:t>
      </w:r>
    </w:p>
    <w:p w:rsidR="00D85683" w:rsidRPr="004E2AAC" w:rsidRDefault="00D85683" w:rsidP="006F6E12">
      <w:pPr>
        <w:pStyle w:val="NormalWeb"/>
        <w:spacing w:before="0" w:beforeAutospacing="0" w:after="0" w:afterAutospacing="0"/>
        <w:rPr>
          <w:rFonts w:ascii="Tahoma" w:hAnsi="Tahoma" w:cs="Tahoma"/>
          <w:sz w:val="20"/>
          <w:szCs w:val="20"/>
        </w:rPr>
      </w:pPr>
    </w:p>
    <w:p w:rsidR="00FC11D9" w:rsidRPr="00617C76" w:rsidRDefault="00D82B01" w:rsidP="001F0B53">
      <w:pPr>
        <w:pStyle w:val="NormalWeb"/>
        <w:spacing w:before="0" w:beforeAutospacing="0"/>
        <w:rPr>
          <w:rFonts w:ascii="Tahoma" w:hAnsi="Tahoma" w:cs="Tahoma"/>
          <w:sz w:val="20"/>
          <w:szCs w:val="20"/>
        </w:rPr>
      </w:pPr>
      <w:r w:rsidRPr="004E2AAC">
        <w:rPr>
          <w:rFonts w:ascii="Tahoma" w:hAnsi="Tahoma" w:cs="Tahoma"/>
          <w:sz w:val="20"/>
          <w:szCs w:val="20"/>
        </w:rPr>
        <w:t>                    </w:t>
      </w:r>
      <w:r w:rsidR="009C6228" w:rsidRPr="00617C76">
        <w:rPr>
          <w:rFonts w:ascii="Tahoma" w:hAnsi="Tahoma" w:cs="Tahoma"/>
          <w:sz w:val="20"/>
          <w:szCs w:val="20"/>
        </w:rPr>
        <w:t xml:space="preserve">CRN </w:t>
      </w:r>
      <w:r w:rsidR="00883067" w:rsidRPr="00883067">
        <w:rPr>
          <w:rFonts w:ascii="Tahoma" w:hAnsi="Tahoma" w:cs="Tahoma"/>
          <w:sz w:val="20"/>
          <w:szCs w:val="20"/>
        </w:rPr>
        <w:t>80457</w:t>
      </w:r>
      <w:r w:rsidRPr="00617C76">
        <w:rPr>
          <w:rFonts w:ascii="Tahoma" w:hAnsi="Tahoma" w:cs="Tahoma"/>
          <w:sz w:val="20"/>
          <w:szCs w:val="20"/>
        </w:rPr>
        <w:t>,</w:t>
      </w:r>
      <w:r w:rsidR="009572A4" w:rsidRPr="00617C76">
        <w:rPr>
          <w:rFonts w:ascii="Tahoma" w:hAnsi="Tahoma" w:cs="Tahoma"/>
          <w:sz w:val="20"/>
          <w:szCs w:val="20"/>
        </w:rPr>
        <w:t xml:space="preserve"> </w:t>
      </w:r>
      <w:r w:rsidR="00883067">
        <w:rPr>
          <w:rFonts w:ascii="Tahoma" w:hAnsi="Tahoma" w:cs="Tahoma"/>
          <w:sz w:val="20"/>
          <w:szCs w:val="20"/>
        </w:rPr>
        <w:t>MW 12:3</w:t>
      </w:r>
      <w:r w:rsidR="00E26FB4" w:rsidRPr="00617C76">
        <w:rPr>
          <w:rFonts w:ascii="Tahoma" w:hAnsi="Tahoma" w:cs="Tahoma"/>
          <w:sz w:val="20"/>
          <w:szCs w:val="20"/>
        </w:rPr>
        <w:t>0</w:t>
      </w:r>
      <w:r w:rsidR="00883067">
        <w:rPr>
          <w:rFonts w:ascii="Tahoma" w:hAnsi="Tahoma" w:cs="Tahoma"/>
          <w:sz w:val="20"/>
          <w:szCs w:val="20"/>
        </w:rPr>
        <w:t xml:space="preserve"> p</w:t>
      </w:r>
      <w:r w:rsidR="005E47E1" w:rsidRPr="00617C76">
        <w:rPr>
          <w:rFonts w:ascii="Tahoma" w:hAnsi="Tahoma" w:cs="Tahoma"/>
          <w:sz w:val="20"/>
          <w:szCs w:val="20"/>
        </w:rPr>
        <w:t>m</w:t>
      </w:r>
      <w:r w:rsidR="00E26FB4" w:rsidRPr="00617C76">
        <w:rPr>
          <w:rFonts w:ascii="Tahoma" w:hAnsi="Tahoma" w:cs="Tahoma"/>
          <w:sz w:val="20"/>
          <w:szCs w:val="20"/>
        </w:rPr>
        <w:t xml:space="preserve"> </w:t>
      </w:r>
      <w:r w:rsidR="005E47E1" w:rsidRPr="00617C76">
        <w:rPr>
          <w:rFonts w:ascii="Tahoma" w:hAnsi="Tahoma" w:cs="Tahoma"/>
          <w:sz w:val="20"/>
          <w:szCs w:val="20"/>
        </w:rPr>
        <w:t>-</w:t>
      </w:r>
      <w:r w:rsidR="00883067">
        <w:rPr>
          <w:rFonts w:ascii="Tahoma" w:hAnsi="Tahoma" w:cs="Tahoma"/>
          <w:sz w:val="20"/>
          <w:szCs w:val="20"/>
        </w:rPr>
        <w:t xml:space="preserve"> 2:2</w:t>
      </w:r>
      <w:r w:rsidR="000E231B">
        <w:rPr>
          <w:rFonts w:ascii="Tahoma" w:hAnsi="Tahoma" w:cs="Tahoma"/>
          <w:sz w:val="20"/>
          <w:szCs w:val="20"/>
        </w:rPr>
        <w:t>0</w:t>
      </w:r>
      <w:r w:rsidR="00883067">
        <w:rPr>
          <w:rFonts w:ascii="Tahoma" w:hAnsi="Tahoma" w:cs="Tahoma"/>
          <w:sz w:val="20"/>
          <w:szCs w:val="20"/>
        </w:rPr>
        <w:t xml:space="preserve"> p</w:t>
      </w:r>
      <w:r w:rsidR="00B65D8F">
        <w:rPr>
          <w:rFonts w:ascii="Tahoma" w:hAnsi="Tahoma" w:cs="Tahoma"/>
          <w:sz w:val="20"/>
          <w:szCs w:val="20"/>
        </w:rPr>
        <w:t>m, Room W-116</w:t>
      </w:r>
      <w:r w:rsidR="0071066D" w:rsidRPr="00617C76">
        <w:rPr>
          <w:rFonts w:ascii="Tahoma" w:hAnsi="Tahoma" w:cs="Tahoma"/>
          <w:sz w:val="20"/>
          <w:szCs w:val="20"/>
        </w:rPr>
        <w:t xml:space="preserve"> </w:t>
      </w:r>
    </w:p>
    <w:p w:rsidR="000E231B" w:rsidRDefault="000E231B" w:rsidP="000E231B">
      <w:pPr>
        <w:pStyle w:val="xmsonormal"/>
        <w:rPr>
          <w:rFonts w:ascii="Tahoma" w:hAnsi="Tahoma" w:cs="Tahoma"/>
          <w:sz w:val="20"/>
          <w:szCs w:val="20"/>
        </w:rPr>
      </w:pPr>
      <w:r w:rsidRPr="000E231B">
        <w:rPr>
          <w:rFonts w:ascii="Tahoma" w:hAnsi="Tahoma" w:cs="Tahoma"/>
          <w:b/>
          <w:sz w:val="20"/>
          <w:szCs w:val="20"/>
        </w:rPr>
        <w:t>Prerequisite:</w:t>
      </w:r>
      <w:r w:rsidRPr="000E231B">
        <w:rPr>
          <w:rFonts w:ascii="Tahoma" w:hAnsi="Tahoma" w:cs="Tahoma"/>
          <w:sz w:val="20"/>
          <w:szCs w:val="20"/>
        </w:rPr>
        <w:t xml:space="preserve"> MATH 1113</w:t>
      </w:r>
      <w:r>
        <w:rPr>
          <w:rFonts w:ascii="Tahoma" w:hAnsi="Tahoma" w:cs="Tahoma"/>
          <w:sz w:val="20"/>
          <w:szCs w:val="20"/>
        </w:rPr>
        <w:t xml:space="preserve"> with a grade of C or better</w:t>
      </w:r>
    </w:p>
    <w:p w:rsidR="000E231B" w:rsidRPr="000E231B" w:rsidRDefault="000E231B" w:rsidP="000E231B">
      <w:pPr>
        <w:pStyle w:val="xmsonormal"/>
        <w:rPr>
          <w:rFonts w:ascii="Tahoma" w:hAnsi="Tahoma" w:cs="Tahoma"/>
          <w:sz w:val="20"/>
          <w:szCs w:val="20"/>
        </w:rPr>
      </w:pPr>
      <w:r w:rsidRPr="004E2AAC">
        <w:rPr>
          <w:rFonts w:ascii="Tahoma" w:hAnsi="Tahoma" w:cs="Tahoma"/>
          <w:b/>
          <w:bCs/>
          <w:sz w:val="20"/>
          <w:szCs w:val="20"/>
        </w:rPr>
        <w:t>Course Description:</w:t>
      </w:r>
      <w:r w:rsidRPr="004E2AAC">
        <w:rPr>
          <w:rFonts w:ascii="Tahoma" w:hAnsi="Tahoma" w:cs="Tahoma"/>
          <w:sz w:val="20"/>
          <w:szCs w:val="20"/>
        </w:rPr>
        <w:t xml:space="preserve"> </w:t>
      </w:r>
      <w:r w:rsidRPr="000E231B">
        <w:rPr>
          <w:rFonts w:ascii="Tahoma" w:hAnsi="Tahoma" w:cs="Tahoma"/>
          <w:sz w:val="20"/>
          <w:szCs w:val="20"/>
        </w:rPr>
        <w:t>This course includes a study of functions,</w:t>
      </w:r>
      <w:r w:rsidR="002C4485">
        <w:rPr>
          <w:rFonts w:ascii="Tahoma" w:hAnsi="Tahoma" w:cs="Tahoma"/>
          <w:sz w:val="20"/>
          <w:szCs w:val="20"/>
        </w:rPr>
        <w:t xml:space="preserve"> </w:t>
      </w:r>
      <w:r w:rsidRPr="000E231B">
        <w:rPr>
          <w:rFonts w:ascii="Tahoma" w:hAnsi="Tahoma" w:cs="Tahoma"/>
          <w:sz w:val="20"/>
          <w:szCs w:val="20"/>
        </w:rPr>
        <w:t>limits, derivatives, continuity, the chain rule, implicit differentiation, related rates, differe</w:t>
      </w:r>
      <w:r w:rsidR="002C4485">
        <w:rPr>
          <w:rFonts w:ascii="Tahoma" w:hAnsi="Tahoma" w:cs="Tahoma"/>
          <w:sz w:val="20"/>
          <w:szCs w:val="20"/>
        </w:rPr>
        <w:t xml:space="preserve">ntials, local extrema, graphing </w:t>
      </w:r>
      <w:r w:rsidRPr="000E231B">
        <w:rPr>
          <w:rFonts w:ascii="Tahoma" w:hAnsi="Tahoma" w:cs="Tahoma"/>
          <w:sz w:val="20"/>
          <w:szCs w:val="20"/>
        </w:rPr>
        <w:t>techniq</w:t>
      </w:r>
      <w:r w:rsidR="002C4485">
        <w:rPr>
          <w:rFonts w:ascii="Tahoma" w:hAnsi="Tahoma" w:cs="Tahoma"/>
          <w:sz w:val="20"/>
          <w:szCs w:val="20"/>
        </w:rPr>
        <w:t>ues, monotonicity, concavity, m</w:t>
      </w:r>
      <w:r w:rsidRPr="000E231B">
        <w:rPr>
          <w:rFonts w:ascii="Tahoma" w:hAnsi="Tahoma" w:cs="Tahoma"/>
          <w:sz w:val="20"/>
          <w:szCs w:val="20"/>
        </w:rPr>
        <w:t xml:space="preserve">ax-min applications, infinite limits, the mean value theorem, antiderivatives, differential equations, sigma notation, the definite integral and areas in the plane. </w:t>
      </w:r>
    </w:p>
    <w:p w:rsidR="007F17B1" w:rsidRDefault="00D82B01" w:rsidP="007F17B1">
      <w:pPr>
        <w:pStyle w:val="NormalWeb"/>
        <w:rPr>
          <w:rFonts w:ascii="Tahoma" w:hAnsi="Tahoma" w:cs="Tahoma"/>
          <w:b/>
          <w:bCs/>
          <w:sz w:val="20"/>
          <w:szCs w:val="20"/>
        </w:rPr>
      </w:pPr>
      <w:r w:rsidRPr="004E2AAC">
        <w:rPr>
          <w:rFonts w:ascii="Tahoma" w:hAnsi="Tahoma" w:cs="Tahoma"/>
          <w:b/>
          <w:bCs/>
          <w:sz w:val="20"/>
          <w:szCs w:val="20"/>
        </w:rPr>
        <w:t>Instructor:</w:t>
      </w:r>
      <w:r w:rsidRPr="004E2AAC">
        <w:rPr>
          <w:rFonts w:ascii="Tahoma" w:hAnsi="Tahoma" w:cs="Tahoma"/>
          <w:sz w:val="20"/>
          <w:szCs w:val="20"/>
        </w:rPr>
        <w:t>    Kelly Shane</w:t>
      </w:r>
      <w:r w:rsidR="007F17B1" w:rsidRPr="007F17B1">
        <w:rPr>
          <w:rFonts w:ascii="Tahoma" w:hAnsi="Tahoma" w:cs="Tahoma"/>
          <w:b/>
          <w:bCs/>
          <w:sz w:val="20"/>
          <w:szCs w:val="20"/>
        </w:rPr>
        <w:t xml:space="preserve"> </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Office:</w:t>
      </w:r>
      <w:r w:rsidRPr="004E2AAC">
        <w:rPr>
          <w:rFonts w:ascii="Tahoma" w:hAnsi="Tahoma" w:cs="Tahoma"/>
          <w:sz w:val="20"/>
          <w:szCs w:val="20"/>
        </w:rPr>
        <w:t xml:space="preserve">          Office </w:t>
      </w:r>
      <w:r w:rsidR="00324AE7">
        <w:rPr>
          <w:rFonts w:ascii="Tahoma" w:hAnsi="Tahoma" w:cs="Tahoma"/>
          <w:sz w:val="20"/>
          <w:szCs w:val="20"/>
        </w:rPr>
        <w:t>W-</w:t>
      </w:r>
      <w:r w:rsidRPr="004E2AAC">
        <w:rPr>
          <w:rFonts w:ascii="Tahoma" w:hAnsi="Tahoma" w:cs="Tahoma"/>
          <w:color w:val="000000"/>
          <w:sz w:val="20"/>
          <w:szCs w:val="20"/>
        </w:rPr>
        <w:t>221</w:t>
      </w:r>
      <w:r w:rsidRPr="004E2AAC">
        <w:rPr>
          <w:rFonts w:ascii="Tahoma" w:hAnsi="Tahoma" w:cs="Tahoma"/>
          <w:sz w:val="20"/>
          <w:szCs w:val="20"/>
        </w:rPr>
        <w:t>, Floyd Campus</w:t>
      </w:r>
    </w:p>
    <w:p w:rsidR="003D3412" w:rsidRDefault="003D3412" w:rsidP="003D3412">
      <w:pPr>
        <w:pStyle w:val="NormalWeb"/>
        <w:rPr>
          <w:rFonts w:ascii="Tahoma" w:hAnsi="Tahoma" w:cs="Tahoma"/>
          <w:bCs/>
          <w:sz w:val="20"/>
          <w:szCs w:val="20"/>
        </w:rPr>
      </w:pPr>
      <w:r w:rsidRPr="004E2AAC">
        <w:rPr>
          <w:rFonts w:ascii="Tahoma" w:hAnsi="Tahoma" w:cs="Tahoma"/>
          <w:b/>
          <w:bCs/>
          <w:sz w:val="20"/>
          <w:szCs w:val="20"/>
        </w:rPr>
        <w:t xml:space="preserve">Office Hours:  </w:t>
      </w:r>
      <w:r w:rsidRPr="004E2AAC">
        <w:rPr>
          <w:rFonts w:ascii="Tahoma" w:hAnsi="Tahoma" w:cs="Tahoma"/>
          <w:bCs/>
          <w:sz w:val="20"/>
          <w:szCs w:val="20"/>
        </w:rPr>
        <w:t xml:space="preserve">(Please note that additional office hours are available after class and by appointment. Students are strongly encouraged to schedule a meeting with the instructor whenever necessary to discuss class policies or course material.)  </w:t>
      </w:r>
    </w:p>
    <w:p w:rsidR="00A61F28" w:rsidRPr="006F6E12" w:rsidRDefault="00A61F28" w:rsidP="003D3412">
      <w:pPr>
        <w:pStyle w:val="NormalWeb"/>
        <w:rPr>
          <w:rFonts w:ascii="Tahoma" w:hAnsi="Tahoma" w:cs="Tahoma"/>
          <w:bCs/>
          <w:sz w:val="20"/>
          <w:szCs w:val="20"/>
        </w:rPr>
      </w:pPr>
    </w:p>
    <w:tbl>
      <w:tblPr>
        <w:tblW w:w="4245" w:type="dxa"/>
        <w:jc w:val="center"/>
        <w:tblCellSpacing w:w="1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firstRow="1" w:lastRow="0" w:firstColumn="1" w:lastColumn="0" w:noHBand="0" w:noVBand="1"/>
      </w:tblPr>
      <w:tblGrid>
        <w:gridCol w:w="1126"/>
        <w:gridCol w:w="3119"/>
      </w:tblGrid>
      <w:tr w:rsidR="00494F4D" w:rsidRPr="004E2AAC" w:rsidTr="00E251B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4F4D" w:rsidRPr="004E2AAC" w:rsidRDefault="00494F4D" w:rsidP="00E251B8">
            <w:pPr>
              <w:spacing w:line="300" w:lineRule="atLeast"/>
              <w:rPr>
                <w:rFonts w:ascii="Tahoma" w:hAnsi="Tahoma" w:cs="Tahoma"/>
                <w:color w:val="000000"/>
                <w:sz w:val="20"/>
                <w:szCs w:val="20"/>
              </w:rPr>
            </w:pPr>
            <w:r w:rsidRPr="004E2AAC">
              <w:rPr>
                <w:rFonts w:ascii="Tahoma" w:hAnsi="Tahoma" w:cs="Tahoma"/>
                <w:b/>
                <w:bCs/>
                <w:color w:val="000000"/>
                <w:sz w:val="20"/>
                <w:szCs w:val="20"/>
              </w:rPr>
              <w:t>DAY</w:t>
            </w:r>
            <w:r w:rsidRPr="004E2AAC">
              <w:rPr>
                <w:rFonts w:ascii="Tahoma" w:hAnsi="Tahoma" w:cs="Tahoma"/>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94F4D" w:rsidRPr="004E2AAC" w:rsidRDefault="00494F4D" w:rsidP="00E251B8">
            <w:pPr>
              <w:spacing w:line="300" w:lineRule="atLeast"/>
              <w:rPr>
                <w:rFonts w:ascii="Tahoma" w:hAnsi="Tahoma" w:cs="Tahoma"/>
                <w:color w:val="000000"/>
                <w:sz w:val="20"/>
                <w:szCs w:val="20"/>
              </w:rPr>
            </w:pPr>
            <w:r w:rsidRPr="004E2AAC">
              <w:rPr>
                <w:rFonts w:ascii="Tahoma" w:hAnsi="Tahoma" w:cs="Tahoma"/>
                <w:b/>
                <w:bCs/>
                <w:color w:val="000000"/>
                <w:sz w:val="20"/>
                <w:szCs w:val="20"/>
              </w:rPr>
              <w:t>TIME</w:t>
            </w:r>
          </w:p>
        </w:tc>
      </w:tr>
      <w:tr w:rsidR="00494F4D" w:rsidRPr="004E2AAC" w:rsidTr="00E251B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4F4D" w:rsidRPr="004E2AAC" w:rsidRDefault="00494F4D" w:rsidP="00E251B8">
            <w:pPr>
              <w:spacing w:line="300" w:lineRule="atLeast"/>
              <w:rPr>
                <w:rFonts w:ascii="Tahoma" w:hAnsi="Tahoma" w:cs="Tahoma"/>
                <w:color w:val="000000"/>
                <w:sz w:val="20"/>
                <w:szCs w:val="20"/>
              </w:rPr>
            </w:pPr>
            <w:r w:rsidRPr="004E2AAC">
              <w:rPr>
                <w:rFonts w:ascii="Tahoma" w:hAnsi="Tahoma" w:cs="Tahoma"/>
                <w:color w:val="000000"/>
                <w:sz w:val="20"/>
                <w:szCs w:val="20"/>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494F4D" w:rsidRPr="004E2AAC" w:rsidRDefault="00494F4D" w:rsidP="00E251B8">
            <w:pPr>
              <w:spacing w:line="300" w:lineRule="atLeast"/>
              <w:rPr>
                <w:rFonts w:ascii="Tahoma" w:hAnsi="Tahoma" w:cs="Tahoma"/>
                <w:color w:val="000000"/>
                <w:sz w:val="20"/>
                <w:szCs w:val="20"/>
              </w:rPr>
            </w:pPr>
            <w:r>
              <w:rPr>
                <w:rFonts w:ascii="Tahoma" w:hAnsi="Tahoma" w:cs="Tahoma"/>
                <w:color w:val="000000"/>
                <w:sz w:val="20"/>
                <w:szCs w:val="20"/>
              </w:rPr>
              <w:t>7:30 am – 9:15 am</w:t>
            </w:r>
          </w:p>
        </w:tc>
      </w:tr>
      <w:tr w:rsidR="00494F4D" w:rsidRPr="004E2AAC" w:rsidTr="00E251B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4F4D" w:rsidRPr="004E2AAC" w:rsidRDefault="00494F4D" w:rsidP="00E251B8">
            <w:pPr>
              <w:spacing w:line="300" w:lineRule="atLeast"/>
              <w:rPr>
                <w:rFonts w:ascii="Tahoma" w:hAnsi="Tahoma" w:cs="Tahoma"/>
                <w:color w:val="000000"/>
                <w:sz w:val="20"/>
                <w:szCs w:val="20"/>
              </w:rPr>
            </w:pPr>
            <w:r w:rsidRPr="004E2AAC">
              <w:rPr>
                <w:rFonts w:ascii="Tahoma" w:hAnsi="Tahoma" w:cs="Tahoma"/>
                <w:color w:val="000000"/>
                <w:sz w:val="20"/>
                <w:szCs w:val="20"/>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494F4D" w:rsidRPr="004E2AAC" w:rsidRDefault="00494F4D" w:rsidP="00E251B8">
            <w:pPr>
              <w:spacing w:line="300" w:lineRule="atLeast"/>
              <w:rPr>
                <w:rFonts w:ascii="Tahoma" w:hAnsi="Tahoma" w:cs="Tahoma"/>
                <w:color w:val="000000"/>
                <w:sz w:val="20"/>
                <w:szCs w:val="20"/>
              </w:rPr>
            </w:pPr>
            <w:r>
              <w:rPr>
                <w:rFonts w:ascii="Tahoma" w:hAnsi="Tahoma" w:cs="Tahoma"/>
                <w:color w:val="000000"/>
                <w:sz w:val="20"/>
                <w:szCs w:val="20"/>
              </w:rPr>
              <w:t>7:30 am – 10:45 am</w:t>
            </w:r>
          </w:p>
        </w:tc>
      </w:tr>
      <w:tr w:rsidR="00494F4D" w:rsidRPr="004E2AAC" w:rsidTr="00E251B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4F4D" w:rsidRPr="004E2AAC" w:rsidRDefault="00494F4D" w:rsidP="00E251B8">
            <w:pPr>
              <w:spacing w:line="300" w:lineRule="atLeast"/>
              <w:rPr>
                <w:rFonts w:ascii="Tahoma" w:hAnsi="Tahoma" w:cs="Tahoma"/>
                <w:color w:val="000000"/>
                <w:sz w:val="20"/>
                <w:szCs w:val="20"/>
              </w:rPr>
            </w:pPr>
            <w:r w:rsidRPr="004E2AAC">
              <w:rPr>
                <w:rFonts w:ascii="Tahoma" w:hAnsi="Tahoma" w:cs="Tahoma"/>
                <w:color w:val="000000"/>
                <w:sz w:val="20"/>
                <w:szCs w:val="20"/>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F4D" w:rsidRPr="004E2AAC" w:rsidRDefault="00494F4D" w:rsidP="00E251B8">
            <w:pPr>
              <w:spacing w:line="300" w:lineRule="atLeast"/>
              <w:rPr>
                <w:rFonts w:ascii="Tahoma" w:hAnsi="Tahoma" w:cs="Tahoma"/>
                <w:color w:val="000000"/>
                <w:sz w:val="20"/>
                <w:szCs w:val="20"/>
              </w:rPr>
            </w:pPr>
            <w:r>
              <w:rPr>
                <w:rFonts w:ascii="Tahoma" w:hAnsi="Tahoma" w:cs="Tahoma"/>
                <w:color w:val="000000"/>
                <w:sz w:val="20"/>
                <w:szCs w:val="20"/>
              </w:rPr>
              <w:t>7:30 am – 9:15 am</w:t>
            </w:r>
          </w:p>
        </w:tc>
      </w:tr>
      <w:tr w:rsidR="00494F4D" w:rsidRPr="004E2AAC" w:rsidTr="00E251B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94F4D" w:rsidRPr="004E2AAC" w:rsidRDefault="00494F4D" w:rsidP="00E251B8">
            <w:pPr>
              <w:spacing w:line="300" w:lineRule="atLeast"/>
              <w:rPr>
                <w:rFonts w:ascii="Tahoma" w:hAnsi="Tahoma" w:cs="Tahoma"/>
                <w:color w:val="000000"/>
                <w:sz w:val="20"/>
                <w:szCs w:val="20"/>
              </w:rPr>
            </w:pPr>
            <w:r>
              <w:rPr>
                <w:rFonts w:ascii="Tahoma" w:hAnsi="Tahoma" w:cs="Tahoma"/>
                <w:color w:val="000000"/>
                <w:sz w:val="20"/>
                <w:szCs w:val="20"/>
              </w:rPr>
              <w:t>R</w:t>
            </w:r>
          </w:p>
        </w:tc>
        <w:tc>
          <w:tcPr>
            <w:tcW w:w="0" w:type="auto"/>
            <w:tcBorders>
              <w:top w:val="outset" w:sz="6" w:space="0" w:color="auto"/>
              <w:left w:val="outset" w:sz="6" w:space="0" w:color="auto"/>
              <w:bottom w:val="outset" w:sz="6" w:space="0" w:color="auto"/>
              <w:right w:val="outset" w:sz="6" w:space="0" w:color="auto"/>
            </w:tcBorders>
            <w:vAlign w:val="center"/>
          </w:tcPr>
          <w:p w:rsidR="00494F4D" w:rsidRPr="004E2AAC" w:rsidRDefault="00494F4D" w:rsidP="00E251B8">
            <w:pPr>
              <w:spacing w:line="300" w:lineRule="atLeast"/>
              <w:rPr>
                <w:rFonts w:ascii="Tahoma" w:hAnsi="Tahoma" w:cs="Tahoma"/>
                <w:color w:val="000000"/>
                <w:sz w:val="20"/>
                <w:szCs w:val="20"/>
              </w:rPr>
            </w:pPr>
            <w:r>
              <w:rPr>
                <w:rFonts w:ascii="Tahoma" w:hAnsi="Tahoma" w:cs="Tahoma"/>
                <w:color w:val="000000"/>
                <w:sz w:val="20"/>
                <w:szCs w:val="20"/>
              </w:rPr>
              <w:t>7:30 am – 10:45 am</w:t>
            </w:r>
          </w:p>
        </w:tc>
      </w:tr>
    </w:tbl>
    <w:p w:rsidR="00A61F28" w:rsidRDefault="00A61F28" w:rsidP="003D3412">
      <w:pPr>
        <w:pStyle w:val="NormalWeb"/>
        <w:rPr>
          <w:rFonts w:ascii="Tahoma" w:hAnsi="Tahoma" w:cs="Tahoma"/>
          <w:b/>
          <w:bCs/>
          <w:sz w:val="20"/>
          <w:szCs w:val="20"/>
        </w:rPr>
      </w:pPr>
    </w:p>
    <w:p w:rsidR="003D3412" w:rsidRPr="004E2AAC" w:rsidRDefault="003D3412" w:rsidP="003D3412">
      <w:pPr>
        <w:pStyle w:val="NormalWeb"/>
        <w:rPr>
          <w:rFonts w:ascii="Tahoma" w:hAnsi="Tahoma" w:cs="Tahoma"/>
          <w:b/>
          <w:bCs/>
          <w:sz w:val="20"/>
          <w:szCs w:val="20"/>
        </w:rPr>
      </w:pPr>
      <w:r w:rsidRPr="004E2AAC">
        <w:rPr>
          <w:rFonts w:ascii="Tahoma" w:hAnsi="Tahoma" w:cs="Tahoma"/>
          <w:b/>
          <w:bCs/>
          <w:sz w:val="20"/>
          <w:szCs w:val="20"/>
        </w:rPr>
        <w:t xml:space="preserve">Contact Information:        </w:t>
      </w:r>
    </w:p>
    <w:tbl>
      <w:tblPr>
        <w:tblW w:w="8640" w:type="dxa"/>
        <w:jc w:val="center"/>
        <w:tblCellSpacing w:w="15" w:type="dxa"/>
        <w:tblBorders>
          <w:top w:val="single" w:sz="6" w:space="0" w:color="000000"/>
          <w:left w:val="single" w:sz="6" w:space="0" w:color="000000"/>
          <w:bottom w:val="single" w:sz="6" w:space="0" w:color="000000"/>
          <w:right w:val="outset" w:sz="6" w:space="0" w:color="auto"/>
        </w:tblBorders>
        <w:shd w:val="clear" w:color="auto" w:fill="FFFFFF"/>
        <w:tblCellMar>
          <w:left w:w="0" w:type="dxa"/>
          <w:right w:w="0" w:type="dxa"/>
        </w:tblCellMar>
        <w:tblLook w:val="04A0" w:firstRow="1" w:lastRow="0" w:firstColumn="1" w:lastColumn="0" w:noHBand="0" w:noVBand="1"/>
      </w:tblPr>
      <w:tblGrid>
        <w:gridCol w:w="2962"/>
        <w:gridCol w:w="5678"/>
      </w:tblGrid>
      <w:tr w:rsidR="003D3412" w:rsidRPr="004E2AAC" w:rsidTr="000001F9">
        <w:trPr>
          <w:trHeight w:val="475"/>
          <w:tblCellSpacing w:w="15" w:type="dxa"/>
          <w:jc w:val="center"/>
        </w:trPr>
        <w:tc>
          <w:tcPr>
            <w:tcW w:w="2917" w:type="dxa"/>
            <w:tcBorders>
              <w:top w:val="single" w:sz="6" w:space="0" w:color="auto"/>
              <w:left w:val="single" w:sz="6" w:space="0" w:color="auto"/>
              <w:bottom w:val="single" w:sz="6" w:space="0" w:color="auto"/>
              <w:right w:val="outset" w:sz="6" w:space="0" w:color="000000"/>
            </w:tcBorders>
            <w:shd w:val="clear" w:color="auto" w:fill="FFFFFF"/>
            <w:vAlign w:val="center"/>
            <w:hideMark/>
          </w:tcPr>
          <w:p w:rsidR="003D3412" w:rsidRPr="004E2AAC" w:rsidRDefault="003D3412" w:rsidP="00743E9D">
            <w:pPr>
              <w:pStyle w:val="NormalWeb"/>
              <w:ind w:left="144"/>
              <w:jc w:val="center"/>
              <w:rPr>
                <w:rFonts w:ascii="Tahoma" w:hAnsi="Tahoma" w:cs="Tahoma"/>
                <w:color w:val="000000"/>
                <w:sz w:val="20"/>
                <w:szCs w:val="20"/>
              </w:rPr>
            </w:pPr>
            <w:r w:rsidRPr="004E2AAC">
              <w:rPr>
                <w:rFonts w:ascii="Tahoma" w:hAnsi="Tahoma" w:cs="Tahoma"/>
                <w:color w:val="000000"/>
                <w:sz w:val="20"/>
                <w:szCs w:val="20"/>
              </w:rPr>
              <w:t>Direct Number to Office</w:t>
            </w:r>
          </w:p>
        </w:tc>
        <w:tc>
          <w:tcPr>
            <w:tcW w:w="5633" w:type="dxa"/>
            <w:tcBorders>
              <w:top w:val="single" w:sz="6" w:space="0" w:color="auto"/>
              <w:left w:val="single" w:sz="6" w:space="0" w:color="auto"/>
              <w:bottom w:val="single" w:sz="6" w:space="0" w:color="auto"/>
              <w:right w:val="outset" w:sz="6" w:space="0" w:color="000000"/>
            </w:tcBorders>
            <w:shd w:val="clear" w:color="auto" w:fill="FFFFFF"/>
            <w:vAlign w:val="center"/>
            <w:hideMark/>
          </w:tcPr>
          <w:p w:rsidR="003D3412" w:rsidRPr="004E2AAC" w:rsidRDefault="003D3412" w:rsidP="0065428B">
            <w:pPr>
              <w:pStyle w:val="NormalWeb"/>
              <w:ind w:left="144"/>
              <w:jc w:val="center"/>
              <w:rPr>
                <w:rFonts w:ascii="Tahoma" w:hAnsi="Tahoma" w:cs="Tahoma"/>
                <w:color w:val="000000"/>
                <w:sz w:val="20"/>
                <w:szCs w:val="20"/>
              </w:rPr>
            </w:pPr>
            <w:r w:rsidRPr="004E2AAC">
              <w:rPr>
                <w:rFonts w:ascii="Tahoma" w:hAnsi="Tahoma" w:cs="Tahoma"/>
                <w:color w:val="000000"/>
                <w:sz w:val="20"/>
                <w:szCs w:val="20"/>
              </w:rPr>
              <w:t>706.368.7750</w:t>
            </w:r>
          </w:p>
        </w:tc>
      </w:tr>
      <w:tr w:rsidR="003D3412" w:rsidRPr="004E2AAC" w:rsidTr="0065428B">
        <w:trPr>
          <w:trHeight w:val="477"/>
          <w:tblCellSpacing w:w="15" w:type="dxa"/>
          <w:jc w:val="center"/>
        </w:trPr>
        <w:tc>
          <w:tcPr>
            <w:tcW w:w="2917" w:type="dxa"/>
            <w:tcBorders>
              <w:top w:val="outset" w:sz="6" w:space="0" w:color="000000"/>
              <w:left w:val="single" w:sz="6" w:space="0" w:color="auto"/>
              <w:bottom w:val="single" w:sz="6" w:space="0" w:color="auto"/>
              <w:right w:val="outset" w:sz="6" w:space="0" w:color="000000"/>
            </w:tcBorders>
            <w:shd w:val="clear" w:color="auto" w:fill="FFFFFF"/>
            <w:vAlign w:val="center"/>
            <w:hideMark/>
          </w:tcPr>
          <w:p w:rsidR="003D3412" w:rsidRPr="004E2AAC" w:rsidRDefault="003D3412" w:rsidP="00743E9D">
            <w:pPr>
              <w:pStyle w:val="NormalWeb"/>
              <w:ind w:left="144"/>
              <w:jc w:val="center"/>
              <w:rPr>
                <w:rFonts w:ascii="Tahoma" w:hAnsi="Tahoma" w:cs="Tahoma"/>
                <w:color w:val="000000"/>
                <w:sz w:val="20"/>
                <w:szCs w:val="20"/>
              </w:rPr>
            </w:pPr>
            <w:r w:rsidRPr="004E2AAC">
              <w:rPr>
                <w:rFonts w:ascii="Tahoma" w:hAnsi="Tahoma" w:cs="Tahoma"/>
                <w:color w:val="000000"/>
                <w:sz w:val="20"/>
                <w:szCs w:val="20"/>
              </w:rPr>
              <w:lastRenderedPageBreak/>
              <w:t>E-mail Address</w:t>
            </w:r>
          </w:p>
        </w:tc>
        <w:tc>
          <w:tcPr>
            <w:tcW w:w="5633" w:type="dxa"/>
            <w:tcBorders>
              <w:top w:val="outset" w:sz="6" w:space="0" w:color="000000"/>
              <w:left w:val="single" w:sz="6" w:space="0" w:color="auto"/>
              <w:bottom w:val="single" w:sz="6" w:space="0" w:color="auto"/>
              <w:right w:val="outset" w:sz="6" w:space="0" w:color="000000"/>
            </w:tcBorders>
            <w:shd w:val="clear" w:color="auto" w:fill="FFFFFF"/>
            <w:vAlign w:val="center"/>
            <w:hideMark/>
          </w:tcPr>
          <w:p w:rsidR="003D3412" w:rsidRPr="004E2AAC" w:rsidRDefault="003D3412" w:rsidP="0065428B">
            <w:pPr>
              <w:pStyle w:val="NormalWeb"/>
              <w:ind w:left="144"/>
              <w:jc w:val="center"/>
              <w:rPr>
                <w:rFonts w:ascii="Tahoma" w:hAnsi="Tahoma" w:cs="Tahoma"/>
                <w:color w:val="000000"/>
                <w:sz w:val="20"/>
                <w:szCs w:val="20"/>
              </w:rPr>
            </w:pPr>
            <w:r w:rsidRPr="000001F9">
              <w:rPr>
                <w:rStyle w:val="Hyperlink"/>
                <w:rFonts w:ascii="Tahoma" w:hAnsi="Tahoma" w:cs="Tahoma"/>
                <w:color w:val="000000" w:themeColor="text1"/>
                <w:sz w:val="20"/>
                <w:szCs w:val="20"/>
                <w:u w:val="none"/>
              </w:rPr>
              <w:t>kshane@highlands.edu</w:t>
            </w:r>
            <w:r w:rsidRPr="000001F9">
              <w:rPr>
                <w:rFonts w:ascii="Tahoma" w:hAnsi="Tahoma" w:cs="Tahoma"/>
                <w:color w:val="000000" w:themeColor="text1"/>
                <w:sz w:val="20"/>
                <w:szCs w:val="20"/>
              </w:rPr>
              <w:t xml:space="preserve"> </w:t>
            </w:r>
            <w:r w:rsidRPr="004E2AAC">
              <w:rPr>
                <w:rFonts w:ascii="Tahoma" w:hAnsi="Tahoma" w:cs="Tahoma"/>
                <w:b/>
                <w:sz w:val="20"/>
                <w:szCs w:val="20"/>
              </w:rPr>
              <w:t>(Try email first.)</w:t>
            </w:r>
          </w:p>
        </w:tc>
      </w:tr>
      <w:tr w:rsidR="003D3412" w:rsidRPr="004E2AAC" w:rsidTr="0065428B">
        <w:trPr>
          <w:trHeight w:val="477"/>
          <w:tblCellSpacing w:w="15" w:type="dxa"/>
          <w:jc w:val="center"/>
        </w:trPr>
        <w:tc>
          <w:tcPr>
            <w:tcW w:w="2917" w:type="dxa"/>
            <w:tcBorders>
              <w:top w:val="outset" w:sz="6" w:space="0" w:color="000000"/>
              <w:left w:val="single" w:sz="6" w:space="0" w:color="auto"/>
              <w:bottom w:val="outset" w:sz="6" w:space="0" w:color="000000"/>
              <w:right w:val="outset" w:sz="6" w:space="0" w:color="000000"/>
            </w:tcBorders>
            <w:shd w:val="clear" w:color="auto" w:fill="FFFFFF"/>
            <w:vAlign w:val="center"/>
            <w:hideMark/>
          </w:tcPr>
          <w:p w:rsidR="003D3412" w:rsidRPr="004E2AAC" w:rsidRDefault="003D3412" w:rsidP="00743E9D">
            <w:pPr>
              <w:pStyle w:val="NormalWeb"/>
              <w:ind w:left="144"/>
              <w:jc w:val="center"/>
              <w:rPr>
                <w:rFonts w:ascii="Tahoma" w:hAnsi="Tahoma" w:cs="Tahoma"/>
                <w:color w:val="000000"/>
                <w:sz w:val="20"/>
                <w:szCs w:val="20"/>
              </w:rPr>
            </w:pPr>
            <w:r w:rsidRPr="004E2AAC">
              <w:rPr>
                <w:rFonts w:ascii="Tahoma" w:hAnsi="Tahoma" w:cs="Tahoma"/>
                <w:color w:val="000000"/>
                <w:sz w:val="20"/>
                <w:szCs w:val="20"/>
              </w:rPr>
              <w:t>Web Site Address</w:t>
            </w:r>
          </w:p>
        </w:tc>
        <w:tc>
          <w:tcPr>
            <w:tcW w:w="5633" w:type="dxa"/>
            <w:tcBorders>
              <w:top w:val="outset" w:sz="6" w:space="0" w:color="000000"/>
              <w:left w:val="single" w:sz="6" w:space="0" w:color="auto"/>
              <w:bottom w:val="outset" w:sz="6" w:space="0" w:color="000000"/>
              <w:right w:val="outset" w:sz="6" w:space="0" w:color="000000"/>
            </w:tcBorders>
            <w:shd w:val="clear" w:color="auto" w:fill="FFFFFF"/>
            <w:vAlign w:val="center"/>
            <w:hideMark/>
          </w:tcPr>
          <w:p w:rsidR="003D3412" w:rsidRPr="004E2AAC" w:rsidRDefault="000001F9" w:rsidP="000001F9">
            <w:pPr>
              <w:pStyle w:val="NormalWeb"/>
              <w:jc w:val="center"/>
              <w:rPr>
                <w:rFonts w:ascii="Tahoma" w:hAnsi="Tahoma" w:cs="Tahoma"/>
                <w:color w:val="000000"/>
                <w:sz w:val="20"/>
                <w:szCs w:val="20"/>
              </w:rPr>
            </w:pPr>
            <w:r w:rsidRPr="000001F9">
              <w:rPr>
                <w:rFonts w:ascii="Tahoma" w:hAnsi="Tahoma" w:cs="Tahoma"/>
                <w:color w:val="000000"/>
                <w:sz w:val="20"/>
                <w:szCs w:val="20"/>
              </w:rPr>
              <w:t>https://faculty.highlands.edu/faculty/kshane</w:t>
            </w:r>
          </w:p>
        </w:tc>
      </w:tr>
      <w:tr w:rsidR="003D3412" w:rsidRPr="004E2AAC" w:rsidTr="00743E9D">
        <w:trPr>
          <w:trHeight w:val="477"/>
          <w:tblCellSpacing w:w="15" w:type="dxa"/>
          <w:jc w:val="center"/>
        </w:trPr>
        <w:tc>
          <w:tcPr>
            <w:tcW w:w="8580" w:type="dxa"/>
            <w:gridSpan w:val="2"/>
            <w:tcBorders>
              <w:top w:val="outset" w:sz="6" w:space="0" w:color="000000"/>
              <w:left w:val="single" w:sz="6" w:space="0" w:color="auto"/>
              <w:bottom w:val="single" w:sz="6" w:space="0" w:color="auto"/>
              <w:right w:val="outset" w:sz="6" w:space="0" w:color="000000"/>
            </w:tcBorders>
            <w:shd w:val="clear" w:color="auto" w:fill="FFFFFF"/>
            <w:vAlign w:val="center"/>
            <w:hideMark/>
          </w:tcPr>
          <w:p w:rsidR="003D3412" w:rsidRPr="004E2AAC" w:rsidRDefault="003D3412" w:rsidP="00743E9D">
            <w:pPr>
              <w:pStyle w:val="NormalWeb"/>
              <w:jc w:val="center"/>
              <w:rPr>
                <w:rFonts w:ascii="Tahoma" w:hAnsi="Tahoma" w:cs="Tahoma"/>
                <w:color w:val="000000"/>
                <w:sz w:val="20"/>
                <w:szCs w:val="20"/>
              </w:rPr>
            </w:pPr>
            <w:r>
              <w:rPr>
                <w:rFonts w:ascii="Tahoma" w:hAnsi="Tahoma" w:cs="Tahoma"/>
                <w:b/>
                <w:sz w:val="20"/>
                <w:szCs w:val="20"/>
              </w:rPr>
              <w:t>Note:  Instructor will not be using D2L system in this course</w:t>
            </w:r>
          </w:p>
        </w:tc>
      </w:tr>
    </w:tbl>
    <w:p w:rsidR="001E3E68" w:rsidRDefault="00D82B01" w:rsidP="007F17B1">
      <w:pPr>
        <w:pStyle w:val="NormalWeb"/>
        <w:ind w:left="1440" w:hanging="1440"/>
        <w:rPr>
          <w:rFonts w:ascii="Tahoma" w:hAnsi="Tahoma" w:cs="Tahoma"/>
          <w:sz w:val="20"/>
          <w:szCs w:val="20"/>
        </w:rPr>
      </w:pPr>
      <w:r w:rsidRPr="004E2AAC">
        <w:rPr>
          <w:rFonts w:ascii="Tahoma" w:hAnsi="Tahoma" w:cs="Tahoma"/>
          <w:b/>
          <w:bCs/>
          <w:sz w:val="20"/>
          <w:szCs w:val="20"/>
        </w:rPr>
        <w:t>Textbook:</w:t>
      </w:r>
      <w:r w:rsidRPr="004E2AAC">
        <w:rPr>
          <w:rFonts w:ascii="Tahoma" w:hAnsi="Tahoma" w:cs="Tahoma"/>
          <w:sz w:val="20"/>
          <w:szCs w:val="20"/>
        </w:rPr>
        <w:t xml:space="preserve">      </w:t>
      </w:r>
      <w:r w:rsidR="00B66352">
        <w:rPr>
          <w:rFonts w:ascii="Tahoma" w:hAnsi="Tahoma" w:cs="Tahoma"/>
          <w:sz w:val="20"/>
          <w:szCs w:val="20"/>
        </w:rPr>
        <w:tab/>
      </w:r>
      <w:r w:rsidR="00936C6A" w:rsidRPr="00936C6A">
        <w:rPr>
          <w:rFonts w:ascii="Tahoma" w:hAnsi="Tahoma" w:cs="Tahoma"/>
          <w:sz w:val="20"/>
          <w:szCs w:val="20"/>
        </w:rPr>
        <w:t>Calculus I: Early Transcendental Functions, 6th Enhanced Edition, Larson and Edwards</w:t>
      </w:r>
      <w:r w:rsidR="007D3D31">
        <w:rPr>
          <w:rFonts w:ascii="Tahoma" w:hAnsi="Tahoma" w:cs="Tahoma"/>
          <w:sz w:val="20"/>
          <w:szCs w:val="20"/>
        </w:rPr>
        <w:t>,</w:t>
      </w:r>
      <w:r w:rsidR="007D3D31" w:rsidRPr="007D3D31">
        <w:rPr>
          <w:rFonts w:ascii="Tahoma" w:hAnsi="Tahoma" w:cs="Tahoma"/>
          <w:sz w:val="20"/>
          <w:szCs w:val="20"/>
        </w:rPr>
        <w:t xml:space="preserve"> </w:t>
      </w:r>
      <w:r w:rsidR="007D3D31">
        <w:rPr>
          <w:rFonts w:ascii="Tahoma" w:hAnsi="Tahoma" w:cs="Tahoma"/>
          <w:sz w:val="20"/>
          <w:szCs w:val="20"/>
        </w:rPr>
        <w:t xml:space="preserve">ISBN:  </w:t>
      </w:r>
      <w:r w:rsidR="007D3D31" w:rsidRPr="007D3D31">
        <w:rPr>
          <w:rFonts w:ascii="Tahoma" w:hAnsi="Tahoma" w:cs="Tahoma"/>
          <w:bCs/>
          <w:sz w:val="20"/>
          <w:szCs w:val="20"/>
        </w:rPr>
        <w:t>9781285858265</w:t>
      </w:r>
    </w:p>
    <w:p w:rsidR="009468AE" w:rsidRDefault="009468AE" w:rsidP="009468AE">
      <w:pPr>
        <w:pStyle w:val="NormalWeb"/>
        <w:rPr>
          <w:rFonts w:ascii="Tahoma" w:hAnsi="Tahoma" w:cs="Tahoma"/>
          <w:color w:val="000000" w:themeColor="text1"/>
          <w:sz w:val="20"/>
          <w:szCs w:val="20"/>
        </w:rPr>
      </w:pPr>
      <w:r>
        <w:rPr>
          <w:rFonts w:ascii="Tahoma" w:hAnsi="Tahoma" w:cs="Tahoma"/>
          <w:b/>
          <w:sz w:val="20"/>
          <w:szCs w:val="20"/>
        </w:rPr>
        <w:t>Homework Program:</w:t>
      </w:r>
      <w:r>
        <w:rPr>
          <w:rFonts w:ascii="Tahoma" w:hAnsi="Tahoma" w:cs="Tahoma"/>
          <w:b/>
          <w:sz w:val="20"/>
          <w:szCs w:val="20"/>
        </w:rPr>
        <w:tab/>
      </w:r>
      <w:r>
        <w:rPr>
          <w:rFonts w:ascii="Tahoma" w:hAnsi="Tahoma" w:cs="Tahoma"/>
          <w:b/>
          <w:sz w:val="20"/>
          <w:szCs w:val="20"/>
        </w:rPr>
        <w:tab/>
      </w:r>
      <w:proofErr w:type="spellStart"/>
      <w:r w:rsidRPr="000525AD">
        <w:rPr>
          <w:rFonts w:ascii="Tahoma" w:hAnsi="Tahoma" w:cs="Tahoma"/>
          <w:color w:val="000000" w:themeColor="text1"/>
          <w:sz w:val="20"/>
          <w:szCs w:val="20"/>
        </w:rPr>
        <w:t>WebAssign</w:t>
      </w:r>
      <w:proofErr w:type="spellEnd"/>
      <w:r w:rsidRPr="000525AD">
        <w:rPr>
          <w:rFonts w:ascii="Tahoma" w:hAnsi="Tahoma" w:cs="Tahoma"/>
          <w:color w:val="000000" w:themeColor="text1"/>
          <w:sz w:val="20"/>
          <w:szCs w:val="20"/>
        </w:rPr>
        <w:t xml:space="preserve"> </w:t>
      </w:r>
      <w:r w:rsidRPr="000525AD">
        <w:rPr>
          <w:rFonts w:ascii="Tahoma" w:hAnsi="Tahoma" w:cs="Tahoma"/>
          <w:color w:val="000000" w:themeColor="text1"/>
          <w:sz w:val="20"/>
          <w:szCs w:val="20"/>
        </w:rPr>
        <w:tab/>
      </w:r>
      <w:r w:rsidR="007D3D31" w:rsidRPr="000001F9">
        <w:rPr>
          <w:rStyle w:val="Hyperlink"/>
          <w:rFonts w:ascii="Tahoma" w:hAnsi="Tahoma" w:cs="Tahoma"/>
          <w:color w:val="000000" w:themeColor="text1"/>
          <w:sz w:val="20"/>
          <w:szCs w:val="20"/>
          <w:u w:val="none"/>
        </w:rPr>
        <w:t>http://www.webassign.com</w:t>
      </w:r>
    </w:p>
    <w:tbl>
      <w:tblPr>
        <w:tblW w:w="5000" w:type="pct"/>
        <w:tblCellSpacing w:w="15" w:type="dxa"/>
        <w:tblCellMar>
          <w:top w:w="53" w:type="dxa"/>
          <w:left w:w="53" w:type="dxa"/>
          <w:bottom w:w="53" w:type="dxa"/>
          <w:right w:w="53" w:type="dxa"/>
        </w:tblCellMar>
        <w:tblLook w:val="04A0" w:firstRow="1" w:lastRow="0" w:firstColumn="1" w:lastColumn="0" w:noHBand="0" w:noVBand="1"/>
      </w:tblPr>
      <w:tblGrid>
        <w:gridCol w:w="1749"/>
        <w:gridCol w:w="4290"/>
        <w:gridCol w:w="2601"/>
      </w:tblGrid>
      <w:tr w:rsidR="007D3D31" w:rsidRPr="007D3D31" w:rsidTr="007D3D31">
        <w:trPr>
          <w:tblCellSpacing w:w="15" w:type="dxa"/>
        </w:trPr>
        <w:tc>
          <w:tcPr>
            <w:tcW w:w="0" w:type="auto"/>
            <w:gridSpan w:val="3"/>
            <w:vAlign w:val="center"/>
            <w:hideMark/>
          </w:tcPr>
          <w:p w:rsidR="007D3D31" w:rsidRPr="007D3D31" w:rsidRDefault="007D3D31" w:rsidP="00782710">
            <w:pPr>
              <w:pStyle w:val="NormalWeb"/>
              <w:rPr>
                <w:rFonts w:ascii="Tahoma" w:hAnsi="Tahoma" w:cs="Tahoma"/>
                <w:sz w:val="20"/>
                <w:szCs w:val="20"/>
              </w:rPr>
            </w:pPr>
            <w:r w:rsidRPr="007D3D31">
              <w:rPr>
                <w:rFonts w:ascii="Tahoma" w:hAnsi="Tahoma" w:cs="Tahoma"/>
                <w:sz w:val="20"/>
                <w:szCs w:val="20"/>
              </w:rPr>
              <w:t xml:space="preserve">Here </w:t>
            </w:r>
            <w:r w:rsidR="00782710">
              <w:rPr>
                <w:rFonts w:ascii="Tahoma" w:hAnsi="Tahoma" w:cs="Tahoma"/>
                <w:sz w:val="20"/>
                <w:szCs w:val="20"/>
              </w:rPr>
              <w:t>is the class key</w:t>
            </w:r>
            <w:r w:rsidRPr="007D3D31">
              <w:rPr>
                <w:rFonts w:ascii="Tahoma" w:hAnsi="Tahoma" w:cs="Tahoma"/>
                <w:sz w:val="20"/>
                <w:szCs w:val="20"/>
              </w:rPr>
              <w:t xml:space="preserve"> that students in each section will need to enroll themselves:</w:t>
            </w:r>
          </w:p>
        </w:tc>
      </w:tr>
      <w:tr w:rsidR="007D3D31" w:rsidRPr="007D3D31" w:rsidTr="007D3D31">
        <w:trPr>
          <w:tblCellSpacing w:w="15" w:type="dxa"/>
        </w:trPr>
        <w:tc>
          <w:tcPr>
            <w:tcW w:w="1000" w:type="pct"/>
            <w:vAlign w:val="center"/>
            <w:hideMark/>
          </w:tcPr>
          <w:p w:rsidR="007D3D31" w:rsidRPr="007D3D31" w:rsidRDefault="007D3D31" w:rsidP="007D3D31">
            <w:pPr>
              <w:pStyle w:val="NormalWeb"/>
              <w:rPr>
                <w:rFonts w:ascii="Tahoma" w:hAnsi="Tahoma" w:cs="Tahoma"/>
                <w:b/>
                <w:sz w:val="20"/>
                <w:szCs w:val="20"/>
              </w:rPr>
            </w:pPr>
            <w:r w:rsidRPr="007D3D31">
              <w:rPr>
                <w:rFonts w:ascii="Tahoma" w:hAnsi="Tahoma" w:cs="Tahoma"/>
                <w:b/>
                <w:bCs/>
                <w:sz w:val="20"/>
                <w:szCs w:val="20"/>
              </w:rPr>
              <w:t>Instructor</w:t>
            </w:r>
          </w:p>
        </w:tc>
        <w:tc>
          <w:tcPr>
            <w:tcW w:w="2500" w:type="pct"/>
            <w:vAlign w:val="center"/>
            <w:hideMark/>
          </w:tcPr>
          <w:p w:rsidR="007D3D31" w:rsidRPr="007D3D31" w:rsidRDefault="007D3D31" w:rsidP="007D3D31">
            <w:pPr>
              <w:pStyle w:val="NormalWeb"/>
              <w:rPr>
                <w:rFonts w:ascii="Tahoma" w:hAnsi="Tahoma" w:cs="Tahoma"/>
                <w:b/>
                <w:sz w:val="20"/>
                <w:szCs w:val="20"/>
              </w:rPr>
            </w:pPr>
            <w:r w:rsidRPr="007D3D31">
              <w:rPr>
                <w:rFonts w:ascii="Tahoma" w:hAnsi="Tahoma" w:cs="Tahoma"/>
                <w:b/>
                <w:bCs/>
                <w:sz w:val="20"/>
                <w:szCs w:val="20"/>
              </w:rPr>
              <w:t>Section</w:t>
            </w:r>
          </w:p>
        </w:tc>
        <w:tc>
          <w:tcPr>
            <w:tcW w:w="1500" w:type="pct"/>
            <w:vAlign w:val="center"/>
            <w:hideMark/>
          </w:tcPr>
          <w:p w:rsidR="007D3D31" w:rsidRPr="007D3D31" w:rsidRDefault="007D3D31" w:rsidP="007D3D31">
            <w:pPr>
              <w:pStyle w:val="NormalWeb"/>
              <w:rPr>
                <w:rFonts w:ascii="Tahoma" w:hAnsi="Tahoma" w:cs="Tahoma"/>
                <w:b/>
                <w:sz w:val="20"/>
                <w:szCs w:val="20"/>
              </w:rPr>
            </w:pPr>
            <w:r w:rsidRPr="007D3D31">
              <w:rPr>
                <w:rFonts w:ascii="Tahoma" w:hAnsi="Tahoma" w:cs="Tahoma"/>
                <w:b/>
                <w:bCs/>
                <w:sz w:val="20"/>
                <w:szCs w:val="20"/>
              </w:rPr>
              <w:t>Class Key</w:t>
            </w:r>
          </w:p>
        </w:tc>
      </w:tr>
      <w:tr w:rsidR="00164CC1" w:rsidRPr="00164CC1" w:rsidTr="007D3D31">
        <w:trPr>
          <w:tblCellSpacing w:w="15" w:type="dxa"/>
        </w:trPr>
        <w:tc>
          <w:tcPr>
            <w:tcW w:w="1000" w:type="pct"/>
            <w:vAlign w:val="center"/>
            <w:hideMark/>
          </w:tcPr>
          <w:p w:rsidR="007D3D31" w:rsidRPr="007D3D31" w:rsidRDefault="007D3D31" w:rsidP="007D3D31">
            <w:pPr>
              <w:pStyle w:val="NormalWeb"/>
              <w:rPr>
                <w:rFonts w:ascii="Tahoma" w:hAnsi="Tahoma" w:cs="Tahoma"/>
                <w:sz w:val="20"/>
                <w:szCs w:val="20"/>
              </w:rPr>
            </w:pPr>
            <w:r w:rsidRPr="007D3D31">
              <w:rPr>
                <w:rFonts w:ascii="Tahoma" w:hAnsi="Tahoma" w:cs="Tahoma"/>
                <w:sz w:val="20"/>
                <w:szCs w:val="20"/>
              </w:rPr>
              <w:t>Kelly Shane</w:t>
            </w:r>
          </w:p>
        </w:tc>
        <w:tc>
          <w:tcPr>
            <w:tcW w:w="2500" w:type="pct"/>
            <w:vAlign w:val="center"/>
            <w:hideMark/>
          </w:tcPr>
          <w:p w:rsidR="007D3D31" w:rsidRPr="00164CC1" w:rsidRDefault="006E0F4C" w:rsidP="00791816">
            <w:pPr>
              <w:pStyle w:val="NormalWeb"/>
              <w:rPr>
                <w:rFonts w:ascii="Tahoma" w:hAnsi="Tahoma" w:cs="Tahoma"/>
                <w:color w:val="000000" w:themeColor="text1"/>
                <w:sz w:val="20"/>
                <w:szCs w:val="20"/>
              </w:rPr>
            </w:pPr>
            <w:r w:rsidRPr="006E0F4C">
              <w:rPr>
                <w:rFonts w:ascii="Tahoma" w:hAnsi="Tahoma" w:cs="Tahoma"/>
                <w:color w:val="000000" w:themeColor="text1"/>
                <w:sz w:val="20"/>
                <w:szCs w:val="20"/>
              </w:rPr>
              <w:t>MATH 2261, section 80457</w:t>
            </w:r>
          </w:p>
        </w:tc>
        <w:tc>
          <w:tcPr>
            <w:tcW w:w="1500" w:type="pct"/>
            <w:vAlign w:val="center"/>
            <w:hideMark/>
          </w:tcPr>
          <w:p w:rsidR="007D3D31" w:rsidRPr="00164CC1" w:rsidRDefault="006E0F4C" w:rsidP="007D3D31">
            <w:pPr>
              <w:pStyle w:val="NormalWeb"/>
              <w:rPr>
                <w:rFonts w:ascii="Tahoma" w:hAnsi="Tahoma" w:cs="Tahoma"/>
                <w:color w:val="000000" w:themeColor="text1"/>
                <w:sz w:val="20"/>
                <w:szCs w:val="20"/>
              </w:rPr>
            </w:pPr>
            <w:r w:rsidRPr="006E0F4C">
              <w:rPr>
                <w:rFonts w:ascii="Tahoma" w:hAnsi="Tahoma" w:cs="Tahoma"/>
                <w:color w:val="000000" w:themeColor="text1"/>
                <w:sz w:val="20"/>
                <w:szCs w:val="20"/>
              </w:rPr>
              <w:t>highlands 5649 1741</w:t>
            </w:r>
            <w:bookmarkStart w:id="0" w:name="_GoBack"/>
            <w:bookmarkEnd w:id="0"/>
          </w:p>
        </w:tc>
      </w:tr>
      <w:tr w:rsidR="007D3D31" w:rsidRPr="007D3D31" w:rsidTr="007D3D31">
        <w:trPr>
          <w:tblCellSpacing w:w="15" w:type="dxa"/>
        </w:trPr>
        <w:tc>
          <w:tcPr>
            <w:tcW w:w="0" w:type="auto"/>
            <w:gridSpan w:val="3"/>
            <w:vAlign w:val="center"/>
            <w:hideMark/>
          </w:tcPr>
          <w:p w:rsidR="007D3D31" w:rsidRPr="007D3D31" w:rsidRDefault="007D3D31" w:rsidP="007D3D31">
            <w:pPr>
              <w:pStyle w:val="NormalWeb"/>
              <w:rPr>
                <w:rFonts w:ascii="Tahoma" w:hAnsi="Tahoma" w:cs="Tahoma"/>
                <w:b/>
                <w:sz w:val="20"/>
                <w:szCs w:val="20"/>
              </w:rPr>
            </w:pPr>
          </w:p>
        </w:tc>
      </w:tr>
    </w:tbl>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Calculator Requirement:</w:t>
      </w:r>
    </w:p>
    <w:p w:rsidR="00FC11D9" w:rsidRPr="004E2AAC" w:rsidRDefault="00D82B01">
      <w:pPr>
        <w:pStyle w:val="NormalWeb"/>
        <w:rPr>
          <w:rFonts w:ascii="Tahoma" w:hAnsi="Tahoma" w:cs="Tahoma"/>
          <w:sz w:val="20"/>
          <w:szCs w:val="20"/>
        </w:rPr>
      </w:pPr>
      <w:r w:rsidRPr="004E2AAC">
        <w:rPr>
          <w:rFonts w:ascii="Tahoma" w:hAnsi="Tahoma" w:cs="Tahoma"/>
          <w:sz w:val="20"/>
          <w:szCs w:val="20"/>
        </w:rPr>
        <w:t>Each student taking thi</w:t>
      </w:r>
      <w:r w:rsidR="007131C4">
        <w:rPr>
          <w:rFonts w:ascii="Tahoma" w:hAnsi="Tahoma" w:cs="Tahoma"/>
          <w:sz w:val="20"/>
          <w:szCs w:val="20"/>
        </w:rPr>
        <w:t xml:space="preserve">s course needs access to a </w:t>
      </w:r>
      <w:r w:rsidR="00C56988">
        <w:rPr>
          <w:rFonts w:ascii="Tahoma" w:hAnsi="Tahoma" w:cs="Tahoma"/>
          <w:sz w:val="20"/>
          <w:szCs w:val="20"/>
        </w:rPr>
        <w:t>TI-83/</w:t>
      </w:r>
      <w:r w:rsidR="007131C4">
        <w:rPr>
          <w:rFonts w:ascii="Tahoma" w:hAnsi="Tahoma" w:cs="Tahoma"/>
          <w:sz w:val="20"/>
          <w:szCs w:val="20"/>
        </w:rPr>
        <w:t>TI-84</w:t>
      </w:r>
      <w:r w:rsidRPr="004E2AAC">
        <w:rPr>
          <w:rFonts w:ascii="Tahoma" w:hAnsi="Tahoma" w:cs="Tahoma"/>
          <w:sz w:val="20"/>
          <w:szCs w:val="20"/>
        </w:rPr>
        <w:t xml:space="preserve"> or equivalent graphing/scientific calculator.   Students will use their calculator while participating in class, taking exams, and completing homework exercises.   Please note that sharing calculators during graded assignments is not permitted</w:t>
      </w:r>
      <w:r w:rsidR="002639F9" w:rsidRPr="004E2AAC">
        <w:rPr>
          <w:rFonts w:ascii="Tahoma" w:hAnsi="Tahoma" w:cs="Tahoma"/>
          <w:sz w:val="20"/>
          <w:szCs w:val="20"/>
        </w:rPr>
        <w:t>.</w:t>
      </w:r>
      <w:r w:rsidR="00483B9E" w:rsidRPr="004E2AAC">
        <w:rPr>
          <w:rFonts w:ascii="Tahoma" w:hAnsi="Tahoma" w:cs="Tahoma"/>
          <w:sz w:val="20"/>
          <w:szCs w:val="20"/>
        </w:rPr>
        <w:t xml:space="preserve">  Other electronic devices</w:t>
      </w:r>
      <w:r w:rsidR="00C56988">
        <w:rPr>
          <w:rFonts w:ascii="Tahoma" w:hAnsi="Tahoma" w:cs="Tahoma"/>
          <w:sz w:val="20"/>
          <w:szCs w:val="20"/>
        </w:rPr>
        <w:t xml:space="preserve"> may not be used during exams</w:t>
      </w:r>
      <w:r w:rsidR="00660F4D">
        <w:rPr>
          <w:rFonts w:ascii="Tahoma" w:hAnsi="Tahoma" w:cs="Tahoma"/>
          <w:sz w:val="20"/>
          <w:szCs w:val="20"/>
        </w:rPr>
        <w:t xml:space="preserve"> or quizzes</w:t>
      </w:r>
      <w:r w:rsidR="00C56988">
        <w:rPr>
          <w:rFonts w:ascii="Tahoma" w:hAnsi="Tahoma" w:cs="Tahoma"/>
          <w:sz w:val="20"/>
          <w:szCs w:val="20"/>
        </w:rPr>
        <w:t xml:space="preserve"> </w:t>
      </w:r>
      <w:r w:rsidR="00483B9E" w:rsidRPr="004E2AAC">
        <w:rPr>
          <w:rFonts w:ascii="Tahoma" w:hAnsi="Tahoma" w:cs="Tahoma"/>
          <w:sz w:val="20"/>
          <w:szCs w:val="20"/>
        </w:rPr>
        <w:t xml:space="preserve">— usage of such devices will result </w:t>
      </w:r>
      <w:r w:rsidR="00C56988">
        <w:rPr>
          <w:rFonts w:ascii="Tahoma" w:hAnsi="Tahoma" w:cs="Tahoma"/>
          <w:sz w:val="20"/>
          <w:szCs w:val="20"/>
        </w:rPr>
        <w:t>in an automatic F on the exam</w:t>
      </w:r>
      <w:r w:rsidR="00660F4D">
        <w:rPr>
          <w:rFonts w:ascii="Tahoma" w:hAnsi="Tahoma" w:cs="Tahoma"/>
          <w:sz w:val="20"/>
          <w:szCs w:val="20"/>
        </w:rPr>
        <w:t xml:space="preserve"> or quiz</w:t>
      </w:r>
      <w:r w:rsidR="00483B9E" w:rsidRPr="004E2AAC">
        <w:rPr>
          <w:rFonts w:ascii="Tahoma" w:hAnsi="Tahoma" w:cs="Tahoma"/>
          <w:sz w:val="20"/>
          <w:szCs w:val="20"/>
        </w:rPr>
        <w:t>.</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Course Content:</w:t>
      </w:r>
      <w:r w:rsidRPr="004E2AAC">
        <w:rPr>
          <w:rFonts w:ascii="Tahoma" w:hAnsi="Tahoma" w:cs="Tahoma"/>
          <w:sz w:val="20"/>
          <w:szCs w:val="20"/>
        </w:rPr>
        <w:t xml:space="preserve">       Selected sections from chapters </w:t>
      </w:r>
      <w:r w:rsidR="001E3E68">
        <w:rPr>
          <w:rFonts w:ascii="Tahoma" w:hAnsi="Tahoma" w:cs="Tahoma"/>
          <w:sz w:val="20"/>
          <w:szCs w:val="20"/>
        </w:rPr>
        <w:t xml:space="preserve">1 </w:t>
      </w:r>
      <w:r w:rsidR="008D75E8">
        <w:rPr>
          <w:rFonts w:ascii="Tahoma" w:hAnsi="Tahoma" w:cs="Tahoma"/>
          <w:sz w:val="20"/>
          <w:szCs w:val="20"/>
        </w:rPr>
        <w:t>–</w:t>
      </w:r>
      <w:r w:rsidR="001E3E68">
        <w:rPr>
          <w:rFonts w:ascii="Tahoma" w:hAnsi="Tahoma" w:cs="Tahoma"/>
          <w:sz w:val="20"/>
          <w:szCs w:val="20"/>
        </w:rPr>
        <w:t xml:space="preserve"> 5</w:t>
      </w:r>
      <w:r w:rsidRPr="004E2AAC">
        <w:rPr>
          <w:rFonts w:ascii="Tahoma" w:hAnsi="Tahoma" w:cs="Tahoma"/>
          <w:sz w:val="20"/>
          <w:szCs w:val="20"/>
        </w:rPr>
        <w:t>.</w:t>
      </w:r>
    </w:p>
    <w:p w:rsidR="00B66352" w:rsidRDefault="00B66352" w:rsidP="00B66352">
      <w:pPr>
        <w:pStyle w:val="NormalWeb"/>
        <w:rPr>
          <w:rFonts w:ascii="Tahoma" w:hAnsi="Tahoma" w:cs="Tahoma"/>
          <w:b/>
          <w:bCs/>
          <w:sz w:val="20"/>
          <w:szCs w:val="20"/>
        </w:rPr>
      </w:pPr>
      <w:r w:rsidRPr="00DB74B2">
        <w:rPr>
          <w:rFonts w:ascii="Tahoma" w:hAnsi="Tahoma" w:cs="Tahoma"/>
          <w:b/>
          <w:bCs/>
          <w:sz w:val="20"/>
          <w:szCs w:val="20"/>
        </w:rPr>
        <w:t xml:space="preserve">Grading Policies: </w:t>
      </w:r>
    </w:p>
    <w:p w:rsidR="00B66352" w:rsidRPr="00836932" w:rsidRDefault="00363155" w:rsidP="00B66352">
      <w:pPr>
        <w:pStyle w:val="NormalWeb"/>
        <w:numPr>
          <w:ilvl w:val="0"/>
          <w:numId w:val="13"/>
        </w:numPr>
        <w:rPr>
          <w:rFonts w:ascii="Tahoma" w:hAnsi="Tahoma" w:cs="Tahoma"/>
          <w:b/>
          <w:sz w:val="20"/>
          <w:szCs w:val="20"/>
        </w:rPr>
      </w:pPr>
      <w:r>
        <w:rPr>
          <w:rFonts w:ascii="Tahoma" w:hAnsi="Tahoma" w:cs="Tahoma"/>
          <w:b/>
          <w:sz w:val="20"/>
          <w:szCs w:val="20"/>
        </w:rPr>
        <w:t>Exams (80</w:t>
      </w:r>
      <w:r w:rsidR="00B66352" w:rsidRPr="00836932">
        <w:rPr>
          <w:rFonts w:ascii="Tahoma" w:hAnsi="Tahoma" w:cs="Tahoma"/>
          <w:b/>
          <w:sz w:val="20"/>
          <w:szCs w:val="20"/>
        </w:rPr>
        <w:t>%)</w:t>
      </w:r>
    </w:p>
    <w:p w:rsidR="00B66352" w:rsidRDefault="00E264B8" w:rsidP="00B66352">
      <w:pPr>
        <w:pStyle w:val="NormalWeb"/>
        <w:numPr>
          <w:ilvl w:val="1"/>
          <w:numId w:val="13"/>
        </w:numPr>
        <w:rPr>
          <w:rFonts w:ascii="Tahoma" w:hAnsi="Tahoma" w:cs="Tahoma"/>
          <w:sz w:val="20"/>
          <w:szCs w:val="20"/>
        </w:rPr>
      </w:pPr>
      <w:r>
        <w:rPr>
          <w:rFonts w:ascii="Tahoma" w:hAnsi="Tahoma" w:cs="Tahoma"/>
          <w:sz w:val="20"/>
          <w:szCs w:val="20"/>
        </w:rPr>
        <w:t>Four</w:t>
      </w:r>
      <w:r w:rsidR="00B66352" w:rsidRPr="00836932">
        <w:rPr>
          <w:rFonts w:ascii="Tahoma" w:hAnsi="Tahoma" w:cs="Tahoma"/>
          <w:sz w:val="20"/>
          <w:szCs w:val="20"/>
        </w:rPr>
        <w:t xml:space="preserve"> exams</w:t>
      </w:r>
      <w:r w:rsidR="00B66352">
        <w:rPr>
          <w:rFonts w:ascii="Tahoma" w:hAnsi="Tahoma" w:cs="Tahoma"/>
          <w:sz w:val="20"/>
          <w:szCs w:val="20"/>
        </w:rPr>
        <w:t xml:space="preserve"> and a final</w:t>
      </w:r>
      <w:r w:rsidR="00B66352" w:rsidRPr="00836932">
        <w:rPr>
          <w:rFonts w:ascii="Tahoma" w:hAnsi="Tahoma" w:cs="Tahoma"/>
          <w:sz w:val="20"/>
          <w:szCs w:val="20"/>
        </w:rPr>
        <w:t xml:space="preserve"> will be given during the semester. Each exam</w:t>
      </w:r>
      <w:r w:rsidR="00B66352">
        <w:rPr>
          <w:rFonts w:ascii="Tahoma" w:hAnsi="Tahoma" w:cs="Tahoma"/>
          <w:sz w:val="20"/>
          <w:szCs w:val="20"/>
        </w:rPr>
        <w:t xml:space="preserve"> and the final</w:t>
      </w:r>
      <w:r w:rsidR="00B66352" w:rsidRPr="00836932">
        <w:rPr>
          <w:rFonts w:ascii="Tahoma" w:hAnsi="Tahoma" w:cs="Tahoma"/>
          <w:sz w:val="20"/>
          <w:szCs w:val="20"/>
        </w:rPr>
        <w:t xml:space="preserve"> will count 100 points.  </w:t>
      </w:r>
    </w:p>
    <w:p w:rsidR="00B66352" w:rsidRPr="007C4FD4" w:rsidRDefault="00B66352" w:rsidP="00B66352">
      <w:pPr>
        <w:pStyle w:val="NormalWeb"/>
        <w:numPr>
          <w:ilvl w:val="1"/>
          <w:numId w:val="13"/>
        </w:numPr>
        <w:rPr>
          <w:rFonts w:ascii="Tahoma" w:hAnsi="Tahoma" w:cs="Tahoma"/>
          <w:sz w:val="20"/>
          <w:szCs w:val="20"/>
          <w:u w:val="single"/>
        </w:rPr>
      </w:pPr>
      <w:r w:rsidRPr="007C4FD4">
        <w:rPr>
          <w:rFonts w:ascii="Tahoma" w:hAnsi="Tahoma" w:cs="Tahoma"/>
          <w:sz w:val="20"/>
          <w:szCs w:val="20"/>
          <w:u w:val="single"/>
        </w:rPr>
        <w:t>There will be no make-up exams.</w:t>
      </w:r>
    </w:p>
    <w:p w:rsidR="00B66352" w:rsidRDefault="00B66352" w:rsidP="00B66352">
      <w:pPr>
        <w:pStyle w:val="NormalWeb"/>
        <w:numPr>
          <w:ilvl w:val="1"/>
          <w:numId w:val="13"/>
        </w:numPr>
        <w:rPr>
          <w:rFonts w:ascii="Tahoma" w:hAnsi="Tahoma" w:cs="Tahoma"/>
          <w:sz w:val="20"/>
          <w:szCs w:val="20"/>
        </w:rPr>
      </w:pPr>
      <w:r>
        <w:rPr>
          <w:rFonts w:ascii="Tahoma" w:hAnsi="Tahoma" w:cs="Tahoma"/>
          <w:sz w:val="20"/>
          <w:szCs w:val="20"/>
        </w:rPr>
        <w:t>The final exam will be cumulative.  If the score on the final is higher than the student’s lowest exam grade, the grade will be replaced with the score from the final.</w:t>
      </w:r>
    </w:p>
    <w:p w:rsidR="00B66352" w:rsidRPr="00782710" w:rsidRDefault="00B66352" w:rsidP="00B66352">
      <w:pPr>
        <w:pStyle w:val="NormalWeb"/>
        <w:numPr>
          <w:ilvl w:val="1"/>
          <w:numId w:val="13"/>
        </w:numPr>
        <w:rPr>
          <w:rFonts w:ascii="Tahoma" w:hAnsi="Tahoma" w:cs="Tahoma"/>
          <w:b/>
          <w:sz w:val="20"/>
          <w:szCs w:val="20"/>
        </w:rPr>
      </w:pPr>
      <w:r w:rsidRPr="00782710">
        <w:rPr>
          <w:rFonts w:ascii="Tahoma" w:hAnsi="Tahoma" w:cs="Tahoma"/>
          <w:b/>
          <w:sz w:val="20"/>
          <w:szCs w:val="20"/>
        </w:rPr>
        <w:t>Date of Final:</w:t>
      </w:r>
      <w:r w:rsidRPr="00782710">
        <w:rPr>
          <w:rFonts w:ascii="Tahoma" w:hAnsi="Tahoma" w:cs="Tahoma"/>
          <w:sz w:val="20"/>
          <w:szCs w:val="20"/>
        </w:rPr>
        <w:t xml:space="preserve"> </w:t>
      </w:r>
      <w:r w:rsidR="005C316D">
        <w:rPr>
          <w:rFonts w:ascii="Tahoma" w:hAnsi="Tahoma" w:cs="Tahoma"/>
          <w:b/>
          <w:sz w:val="20"/>
          <w:szCs w:val="20"/>
          <w:u w:val="single"/>
        </w:rPr>
        <w:t>Thursday</w:t>
      </w:r>
      <w:r w:rsidRPr="00782710">
        <w:rPr>
          <w:rFonts w:ascii="Tahoma" w:hAnsi="Tahoma" w:cs="Tahoma"/>
          <w:b/>
          <w:sz w:val="20"/>
          <w:szCs w:val="20"/>
          <w:u w:val="single"/>
        </w:rPr>
        <w:t xml:space="preserve">, </w:t>
      </w:r>
      <w:r w:rsidR="005C316D">
        <w:rPr>
          <w:rFonts w:ascii="Tahoma" w:hAnsi="Tahoma" w:cs="Tahoma"/>
          <w:b/>
          <w:sz w:val="20"/>
          <w:szCs w:val="20"/>
          <w:u w:val="single"/>
        </w:rPr>
        <w:t>December</w:t>
      </w:r>
      <w:r w:rsidR="00782710" w:rsidRPr="00782710">
        <w:rPr>
          <w:rFonts w:ascii="Tahoma" w:hAnsi="Tahoma" w:cs="Tahoma"/>
          <w:b/>
          <w:sz w:val="20"/>
          <w:szCs w:val="20"/>
          <w:u w:val="single"/>
        </w:rPr>
        <w:t xml:space="preserve"> 1</w:t>
      </w:r>
      <w:r w:rsidR="005C316D">
        <w:rPr>
          <w:rFonts w:ascii="Tahoma" w:hAnsi="Tahoma" w:cs="Tahoma"/>
          <w:b/>
          <w:sz w:val="20"/>
          <w:szCs w:val="20"/>
          <w:u w:val="single"/>
        </w:rPr>
        <w:t>2, 12:30 p</w:t>
      </w:r>
      <w:r w:rsidRPr="00782710">
        <w:rPr>
          <w:rFonts w:ascii="Tahoma" w:hAnsi="Tahoma" w:cs="Tahoma"/>
          <w:b/>
          <w:sz w:val="20"/>
          <w:szCs w:val="20"/>
          <w:u w:val="single"/>
        </w:rPr>
        <w:t>m</w:t>
      </w:r>
    </w:p>
    <w:p w:rsidR="00B66352" w:rsidRDefault="00595DB0" w:rsidP="00B66352">
      <w:pPr>
        <w:pStyle w:val="NormalWeb"/>
        <w:numPr>
          <w:ilvl w:val="0"/>
          <w:numId w:val="13"/>
        </w:numPr>
        <w:rPr>
          <w:rFonts w:ascii="Tahoma" w:hAnsi="Tahoma" w:cs="Tahoma"/>
          <w:b/>
          <w:sz w:val="20"/>
          <w:szCs w:val="20"/>
        </w:rPr>
      </w:pPr>
      <w:proofErr w:type="spellStart"/>
      <w:r>
        <w:rPr>
          <w:rFonts w:ascii="Tahoma" w:hAnsi="Tahoma" w:cs="Tahoma"/>
          <w:b/>
          <w:sz w:val="20"/>
          <w:szCs w:val="20"/>
        </w:rPr>
        <w:t>WebAssign</w:t>
      </w:r>
      <w:proofErr w:type="spellEnd"/>
      <w:r w:rsidR="00EC06BF">
        <w:rPr>
          <w:rFonts w:ascii="Tahoma" w:hAnsi="Tahoma" w:cs="Tahoma"/>
          <w:b/>
          <w:sz w:val="20"/>
          <w:szCs w:val="20"/>
        </w:rPr>
        <w:t xml:space="preserve"> Homework</w:t>
      </w:r>
      <w:r w:rsidR="004515EB">
        <w:rPr>
          <w:rFonts w:ascii="Tahoma" w:hAnsi="Tahoma" w:cs="Tahoma"/>
          <w:b/>
          <w:sz w:val="20"/>
          <w:szCs w:val="20"/>
        </w:rPr>
        <w:t>/Bookwork</w:t>
      </w:r>
      <w:r w:rsidR="00EC06BF">
        <w:rPr>
          <w:rFonts w:ascii="Tahoma" w:hAnsi="Tahoma" w:cs="Tahoma"/>
          <w:b/>
          <w:sz w:val="20"/>
          <w:szCs w:val="20"/>
        </w:rPr>
        <w:t xml:space="preserve"> (10</w:t>
      </w:r>
      <w:r w:rsidR="00B66352" w:rsidRPr="00836932">
        <w:rPr>
          <w:rFonts w:ascii="Tahoma" w:hAnsi="Tahoma" w:cs="Tahoma"/>
          <w:b/>
          <w:sz w:val="20"/>
          <w:szCs w:val="20"/>
        </w:rPr>
        <w:t>%)</w:t>
      </w:r>
    </w:p>
    <w:p w:rsidR="00B66352"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 xml:space="preserve">Homework will be </w:t>
      </w:r>
      <w:r w:rsidR="001F0B53">
        <w:rPr>
          <w:rFonts w:ascii="Tahoma" w:hAnsi="Tahoma" w:cs="Tahoma"/>
          <w:sz w:val="20"/>
          <w:szCs w:val="20"/>
        </w:rPr>
        <w:t>assigned</w:t>
      </w:r>
      <w:r w:rsidRPr="005C3D44">
        <w:rPr>
          <w:rFonts w:ascii="Tahoma" w:hAnsi="Tahoma" w:cs="Tahoma"/>
          <w:sz w:val="20"/>
          <w:szCs w:val="20"/>
        </w:rPr>
        <w:t xml:space="preserve"> every class from </w:t>
      </w:r>
      <w:proofErr w:type="spellStart"/>
      <w:r w:rsidR="00595DB0">
        <w:rPr>
          <w:rFonts w:ascii="Tahoma" w:hAnsi="Tahoma" w:cs="Tahoma"/>
          <w:sz w:val="20"/>
          <w:szCs w:val="20"/>
        </w:rPr>
        <w:t>WebAssign</w:t>
      </w:r>
      <w:proofErr w:type="spellEnd"/>
      <w:r w:rsidR="004515EB">
        <w:rPr>
          <w:rFonts w:ascii="Tahoma" w:hAnsi="Tahoma" w:cs="Tahoma"/>
          <w:sz w:val="20"/>
          <w:szCs w:val="20"/>
        </w:rPr>
        <w:t xml:space="preserve"> </w:t>
      </w:r>
      <w:r w:rsidR="008D75E8">
        <w:rPr>
          <w:rFonts w:ascii="Tahoma" w:hAnsi="Tahoma" w:cs="Tahoma"/>
          <w:sz w:val="20"/>
          <w:szCs w:val="20"/>
        </w:rPr>
        <w:t>and/</w:t>
      </w:r>
      <w:r w:rsidR="00595DB0">
        <w:rPr>
          <w:rFonts w:ascii="Tahoma" w:hAnsi="Tahoma" w:cs="Tahoma"/>
          <w:sz w:val="20"/>
          <w:szCs w:val="20"/>
        </w:rPr>
        <w:t>or from the textbook</w:t>
      </w:r>
      <w:r w:rsidRPr="005C3D44">
        <w:rPr>
          <w:rFonts w:ascii="Tahoma" w:hAnsi="Tahoma" w:cs="Tahoma"/>
          <w:sz w:val="20"/>
          <w:szCs w:val="20"/>
        </w:rPr>
        <w:t>.</w:t>
      </w:r>
    </w:p>
    <w:p w:rsidR="00B66352" w:rsidRPr="005C3D44"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Compu</w:t>
      </w:r>
      <w:r w:rsidR="00E264B8">
        <w:rPr>
          <w:rFonts w:ascii="Tahoma" w:hAnsi="Tahoma" w:cs="Tahoma"/>
          <w:sz w:val="20"/>
          <w:szCs w:val="20"/>
        </w:rPr>
        <w:t>ter homework</w:t>
      </w:r>
      <w:r w:rsidR="004515EB">
        <w:rPr>
          <w:rFonts w:ascii="Tahoma" w:hAnsi="Tahoma" w:cs="Tahoma"/>
          <w:sz w:val="20"/>
          <w:szCs w:val="20"/>
        </w:rPr>
        <w:t>/</w:t>
      </w:r>
      <w:r w:rsidR="00595DB0">
        <w:rPr>
          <w:rFonts w:ascii="Tahoma" w:hAnsi="Tahoma" w:cs="Tahoma"/>
          <w:sz w:val="20"/>
          <w:szCs w:val="20"/>
        </w:rPr>
        <w:t>bookw</w:t>
      </w:r>
      <w:r w:rsidR="004515EB">
        <w:rPr>
          <w:rFonts w:ascii="Tahoma" w:hAnsi="Tahoma" w:cs="Tahoma"/>
          <w:sz w:val="20"/>
          <w:szCs w:val="20"/>
        </w:rPr>
        <w:t>ork</w:t>
      </w:r>
      <w:r w:rsidR="00E264B8">
        <w:rPr>
          <w:rFonts w:ascii="Tahoma" w:hAnsi="Tahoma" w:cs="Tahoma"/>
          <w:sz w:val="20"/>
          <w:szCs w:val="20"/>
        </w:rPr>
        <w:t xml:space="preserve"> will be due the date </w:t>
      </w:r>
      <w:r w:rsidRPr="005C3D44">
        <w:rPr>
          <w:rFonts w:ascii="Tahoma" w:hAnsi="Tahoma" w:cs="Tahoma"/>
          <w:sz w:val="20"/>
          <w:szCs w:val="20"/>
        </w:rPr>
        <w:t>of the next class meeting.</w:t>
      </w:r>
    </w:p>
    <w:p w:rsidR="00595DB0" w:rsidRPr="00A95439" w:rsidRDefault="00595DB0" w:rsidP="00595DB0">
      <w:pPr>
        <w:pStyle w:val="NormalWeb"/>
        <w:numPr>
          <w:ilvl w:val="1"/>
          <w:numId w:val="13"/>
        </w:numPr>
        <w:rPr>
          <w:rFonts w:ascii="Tahoma" w:hAnsi="Tahoma" w:cs="Tahoma"/>
          <w:sz w:val="20"/>
          <w:szCs w:val="20"/>
        </w:rPr>
      </w:pPr>
      <w:r w:rsidRPr="00A95439">
        <w:rPr>
          <w:rFonts w:ascii="Tahoma" w:hAnsi="Tahoma" w:cs="Tahoma"/>
          <w:sz w:val="20"/>
          <w:szCs w:val="20"/>
        </w:rPr>
        <w:t>If a student cannot complete the</w:t>
      </w:r>
      <w:r>
        <w:rPr>
          <w:rFonts w:ascii="Tahoma" w:hAnsi="Tahoma" w:cs="Tahoma"/>
          <w:sz w:val="20"/>
          <w:szCs w:val="20"/>
        </w:rPr>
        <w:t xml:space="preserve"> online</w:t>
      </w:r>
      <w:r w:rsidRPr="00A95439">
        <w:rPr>
          <w:rFonts w:ascii="Tahoma" w:hAnsi="Tahoma" w:cs="Tahoma"/>
          <w:sz w:val="20"/>
          <w:szCs w:val="20"/>
        </w:rPr>
        <w:t xml:space="preserve"> homework on time, he or she can finish the assignment within a week using the automatic extension in </w:t>
      </w:r>
      <w:proofErr w:type="spellStart"/>
      <w:r w:rsidRPr="00A95439">
        <w:rPr>
          <w:rFonts w:ascii="Tahoma" w:hAnsi="Tahoma" w:cs="Tahoma"/>
          <w:sz w:val="20"/>
          <w:szCs w:val="20"/>
        </w:rPr>
        <w:t>WebAssign</w:t>
      </w:r>
      <w:proofErr w:type="spellEnd"/>
      <w:r w:rsidRPr="00A95439">
        <w:rPr>
          <w:rFonts w:ascii="Tahoma" w:hAnsi="Tahoma" w:cs="Tahoma"/>
          <w:sz w:val="20"/>
          <w:szCs w:val="20"/>
        </w:rPr>
        <w:t>.</w:t>
      </w:r>
    </w:p>
    <w:p w:rsidR="00595DB0" w:rsidRPr="00595DB0" w:rsidRDefault="00595DB0" w:rsidP="00595DB0">
      <w:pPr>
        <w:pStyle w:val="NormalWeb"/>
        <w:numPr>
          <w:ilvl w:val="1"/>
          <w:numId w:val="13"/>
        </w:numPr>
        <w:rPr>
          <w:rFonts w:ascii="Tahoma" w:hAnsi="Tahoma" w:cs="Tahoma"/>
          <w:b/>
          <w:sz w:val="20"/>
          <w:szCs w:val="20"/>
        </w:rPr>
      </w:pPr>
      <w:r>
        <w:rPr>
          <w:rFonts w:ascii="Tahoma" w:hAnsi="Tahoma" w:cs="Tahoma"/>
          <w:sz w:val="20"/>
          <w:szCs w:val="20"/>
        </w:rPr>
        <w:t>Students using the extension will lose 2</w:t>
      </w:r>
      <w:r w:rsidRPr="005C3D44">
        <w:rPr>
          <w:rFonts w:ascii="Tahoma" w:hAnsi="Tahoma" w:cs="Tahoma"/>
          <w:sz w:val="20"/>
          <w:szCs w:val="20"/>
        </w:rPr>
        <w:t xml:space="preserve">0% </w:t>
      </w:r>
      <w:r>
        <w:rPr>
          <w:rFonts w:ascii="Tahoma" w:hAnsi="Tahoma" w:cs="Tahoma"/>
          <w:sz w:val="20"/>
          <w:szCs w:val="20"/>
        </w:rPr>
        <w:t xml:space="preserve">per day </w:t>
      </w:r>
      <w:r w:rsidRPr="005C3D44">
        <w:rPr>
          <w:rFonts w:ascii="Tahoma" w:hAnsi="Tahoma" w:cs="Tahoma"/>
          <w:sz w:val="20"/>
          <w:szCs w:val="20"/>
        </w:rPr>
        <w:t>of credit to questions completed after the due date.</w:t>
      </w:r>
    </w:p>
    <w:p w:rsidR="00B66352" w:rsidRDefault="00EC06BF" w:rsidP="00B66352">
      <w:pPr>
        <w:pStyle w:val="NormalWeb"/>
        <w:numPr>
          <w:ilvl w:val="0"/>
          <w:numId w:val="13"/>
        </w:numPr>
        <w:rPr>
          <w:rFonts w:ascii="Tahoma" w:hAnsi="Tahoma" w:cs="Tahoma"/>
          <w:b/>
          <w:sz w:val="20"/>
          <w:szCs w:val="20"/>
        </w:rPr>
      </w:pPr>
      <w:r>
        <w:rPr>
          <w:rFonts w:ascii="Tahoma" w:hAnsi="Tahoma" w:cs="Tahoma"/>
          <w:b/>
          <w:sz w:val="20"/>
          <w:szCs w:val="20"/>
        </w:rPr>
        <w:t>Daily Quizzes (10</w:t>
      </w:r>
      <w:r w:rsidR="00B66352" w:rsidRPr="005C3D44">
        <w:rPr>
          <w:rFonts w:ascii="Tahoma" w:hAnsi="Tahoma" w:cs="Tahoma"/>
          <w:b/>
          <w:sz w:val="20"/>
          <w:szCs w:val="20"/>
        </w:rPr>
        <w:t>%)</w:t>
      </w:r>
    </w:p>
    <w:p w:rsidR="00B66352" w:rsidRPr="009F4C1A" w:rsidRDefault="00DA7D80" w:rsidP="00B66352">
      <w:pPr>
        <w:pStyle w:val="NormalWeb"/>
        <w:numPr>
          <w:ilvl w:val="1"/>
          <w:numId w:val="13"/>
        </w:numPr>
        <w:rPr>
          <w:rFonts w:ascii="Tahoma" w:hAnsi="Tahoma" w:cs="Tahoma"/>
          <w:b/>
          <w:sz w:val="20"/>
          <w:szCs w:val="20"/>
        </w:rPr>
      </w:pPr>
      <w:r>
        <w:rPr>
          <w:rFonts w:ascii="Tahoma" w:hAnsi="Tahoma" w:cs="Tahoma"/>
          <w:sz w:val="20"/>
          <w:szCs w:val="20"/>
        </w:rPr>
        <w:t>A quiz over the previous class’</w:t>
      </w:r>
      <w:r w:rsidR="00203D0D">
        <w:rPr>
          <w:rFonts w:ascii="Tahoma" w:hAnsi="Tahoma" w:cs="Tahoma"/>
          <w:sz w:val="20"/>
          <w:szCs w:val="20"/>
        </w:rPr>
        <w:t xml:space="preserve"> material</w:t>
      </w:r>
      <w:r>
        <w:rPr>
          <w:rFonts w:ascii="Tahoma" w:hAnsi="Tahoma" w:cs="Tahoma"/>
          <w:sz w:val="20"/>
          <w:szCs w:val="20"/>
        </w:rPr>
        <w:t xml:space="preserve"> will be given</w:t>
      </w:r>
      <w:r w:rsidR="00B66352" w:rsidRPr="005C3D44">
        <w:rPr>
          <w:rFonts w:ascii="Tahoma" w:hAnsi="Tahoma" w:cs="Tahoma"/>
          <w:sz w:val="20"/>
          <w:szCs w:val="20"/>
        </w:rPr>
        <w:t xml:space="preserve"> every class meeting</w:t>
      </w:r>
      <w:r w:rsidR="00B66352">
        <w:rPr>
          <w:rFonts w:ascii="Tahoma" w:hAnsi="Tahoma" w:cs="Tahoma"/>
          <w:sz w:val="20"/>
          <w:szCs w:val="20"/>
        </w:rPr>
        <w:t xml:space="preserve"> at the beginning of class.</w:t>
      </w:r>
    </w:p>
    <w:p w:rsidR="009F4C1A" w:rsidRDefault="009F4C1A" w:rsidP="00B66352">
      <w:pPr>
        <w:pStyle w:val="NormalWeb"/>
        <w:numPr>
          <w:ilvl w:val="1"/>
          <w:numId w:val="13"/>
        </w:numPr>
        <w:rPr>
          <w:rFonts w:ascii="Tahoma" w:hAnsi="Tahoma" w:cs="Tahoma"/>
          <w:b/>
          <w:sz w:val="20"/>
          <w:szCs w:val="20"/>
        </w:rPr>
      </w:pPr>
      <w:r>
        <w:rPr>
          <w:rFonts w:ascii="Tahoma" w:hAnsi="Tahoma" w:cs="Tahoma"/>
          <w:sz w:val="20"/>
          <w:szCs w:val="20"/>
        </w:rPr>
        <w:t xml:space="preserve">It will be open </w:t>
      </w:r>
      <w:r w:rsidR="001A34E4">
        <w:rPr>
          <w:rFonts w:ascii="Tahoma" w:hAnsi="Tahoma" w:cs="Tahoma"/>
          <w:sz w:val="20"/>
          <w:szCs w:val="20"/>
        </w:rPr>
        <w:t>notes</w:t>
      </w:r>
      <w:r>
        <w:rPr>
          <w:rFonts w:ascii="Tahoma" w:hAnsi="Tahoma" w:cs="Tahoma"/>
          <w:sz w:val="20"/>
          <w:szCs w:val="20"/>
        </w:rPr>
        <w:t>.</w:t>
      </w:r>
    </w:p>
    <w:p w:rsidR="00B66352"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It must be written in pencil.</w:t>
      </w:r>
    </w:p>
    <w:p w:rsidR="00B66352" w:rsidRPr="0029182D"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lastRenderedPageBreak/>
        <w:t xml:space="preserve">Show steps </w:t>
      </w:r>
      <w:r w:rsidR="00136E05">
        <w:rPr>
          <w:rFonts w:ascii="Tahoma" w:hAnsi="Tahoma" w:cs="Tahoma"/>
          <w:sz w:val="20"/>
          <w:szCs w:val="20"/>
        </w:rPr>
        <w:t>for full credit</w:t>
      </w:r>
      <w:r w:rsidRPr="005C3D44">
        <w:rPr>
          <w:rFonts w:ascii="Tahoma" w:hAnsi="Tahoma" w:cs="Tahoma"/>
          <w:sz w:val="20"/>
          <w:szCs w:val="20"/>
        </w:rPr>
        <w:t>.</w:t>
      </w:r>
    </w:p>
    <w:p w:rsidR="0029182D" w:rsidRPr="00DA7D80" w:rsidRDefault="0029182D" w:rsidP="00B66352">
      <w:pPr>
        <w:pStyle w:val="NormalWeb"/>
        <w:numPr>
          <w:ilvl w:val="1"/>
          <w:numId w:val="13"/>
        </w:numPr>
        <w:rPr>
          <w:rFonts w:ascii="Tahoma" w:hAnsi="Tahoma" w:cs="Tahoma"/>
          <w:b/>
          <w:sz w:val="20"/>
          <w:szCs w:val="20"/>
        </w:rPr>
      </w:pPr>
      <w:r>
        <w:rPr>
          <w:rFonts w:ascii="Tahoma" w:hAnsi="Tahoma" w:cs="Tahoma"/>
          <w:sz w:val="20"/>
          <w:szCs w:val="20"/>
        </w:rPr>
        <w:t>A make-up quiz will only be given if student contacts instructor before class to set it up.</w:t>
      </w:r>
    </w:p>
    <w:p w:rsidR="00DA7D80" w:rsidRPr="00DF65EC" w:rsidRDefault="00DA7D80" w:rsidP="00B66352">
      <w:pPr>
        <w:pStyle w:val="NormalWeb"/>
        <w:numPr>
          <w:ilvl w:val="1"/>
          <w:numId w:val="13"/>
        </w:numPr>
        <w:rPr>
          <w:rFonts w:ascii="Tahoma" w:hAnsi="Tahoma" w:cs="Tahoma"/>
          <w:b/>
          <w:sz w:val="20"/>
          <w:szCs w:val="20"/>
        </w:rPr>
      </w:pPr>
      <w:r>
        <w:rPr>
          <w:rFonts w:ascii="Tahoma" w:hAnsi="Tahoma" w:cs="Tahoma"/>
          <w:sz w:val="20"/>
          <w:szCs w:val="20"/>
        </w:rPr>
        <w:t>The</w:t>
      </w:r>
      <w:r w:rsidR="0095538B">
        <w:rPr>
          <w:rFonts w:ascii="Tahoma" w:hAnsi="Tahoma" w:cs="Tahoma"/>
          <w:sz w:val="20"/>
          <w:szCs w:val="20"/>
        </w:rPr>
        <w:t xml:space="preserve"> 3</w:t>
      </w:r>
      <w:r>
        <w:rPr>
          <w:rFonts w:ascii="Tahoma" w:hAnsi="Tahoma" w:cs="Tahoma"/>
          <w:sz w:val="20"/>
          <w:szCs w:val="20"/>
        </w:rPr>
        <w:t xml:space="preserve"> lowest quiz grade</w:t>
      </w:r>
      <w:r w:rsidR="004515EB">
        <w:rPr>
          <w:rFonts w:ascii="Tahoma" w:hAnsi="Tahoma" w:cs="Tahoma"/>
          <w:sz w:val="20"/>
          <w:szCs w:val="20"/>
        </w:rPr>
        <w:t>s</w:t>
      </w:r>
      <w:r>
        <w:rPr>
          <w:rFonts w:ascii="Tahoma" w:hAnsi="Tahoma" w:cs="Tahoma"/>
          <w:sz w:val="20"/>
          <w:szCs w:val="20"/>
        </w:rPr>
        <w:t xml:space="preserve"> will be dropped.</w:t>
      </w:r>
    </w:p>
    <w:p w:rsidR="00FC11D9" w:rsidRPr="004E2AAC" w:rsidRDefault="00AD06C2">
      <w:pPr>
        <w:pStyle w:val="NormalWeb"/>
        <w:rPr>
          <w:rFonts w:ascii="Tahoma" w:hAnsi="Tahoma" w:cs="Tahoma"/>
          <w:sz w:val="20"/>
          <w:szCs w:val="20"/>
        </w:rPr>
      </w:pPr>
      <w:r>
        <w:rPr>
          <w:rFonts w:ascii="Tahoma" w:hAnsi="Tahoma" w:cs="Tahoma"/>
          <w:sz w:val="20"/>
          <w:szCs w:val="20"/>
        </w:rPr>
        <w:t>The usual grading scale (</w:t>
      </w:r>
      <w:proofErr w:type="gramStart"/>
      <w:r>
        <w:rPr>
          <w:rFonts w:ascii="Tahoma" w:hAnsi="Tahoma" w:cs="Tahoma"/>
          <w:sz w:val="20"/>
          <w:szCs w:val="20"/>
        </w:rPr>
        <w:t>90%</w:t>
      </w:r>
      <w:proofErr w:type="gramEnd"/>
      <w:r w:rsidRPr="00AD06C2">
        <w:rPr>
          <w:rFonts w:ascii="Tahoma" w:hAnsi="Tahoma" w:cs="Tahoma"/>
          <w:sz w:val="20"/>
          <w:szCs w:val="20"/>
          <w:u w:val="single"/>
        </w:rPr>
        <w:t>&lt;</w:t>
      </w:r>
      <w:r>
        <w:rPr>
          <w:rFonts w:ascii="Tahoma" w:hAnsi="Tahoma" w:cs="Tahoma"/>
          <w:sz w:val="20"/>
          <w:szCs w:val="20"/>
        </w:rPr>
        <w:t>A&lt;100%</w:t>
      </w:r>
      <w:r w:rsidR="00D82B01" w:rsidRPr="004E2AAC">
        <w:rPr>
          <w:rFonts w:ascii="Tahoma" w:hAnsi="Tahoma" w:cs="Tahoma"/>
          <w:sz w:val="20"/>
          <w:szCs w:val="20"/>
        </w:rPr>
        <w:t>, 80%</w:t>
      </w:r>
      <w:r w:rsidRPr="00AD06C2">
        <w:rPr>
          <w:rFonts w:ascii="Tahoma" w:hAnsi="Tahoma" w:cs="Tahoma"/>
          <w:sz w:val="20"/>
          <w:szCs w:val="20"/>
          <w:u w:val="single"/>
        </w:rPr>
        <w:t>&lt;</w:t>
      </w:r>
      <w:r>
        <w:rPr>
          <w:rFonts w:ascii="Tahoma" w:hAnsi="Tahoma" w:cs="Tahoma"/>
          <w:sz w:val="20"/>
          <w:szCs w:val="20"/>
        </w:rPr>
        <w:t>B&lt;90%</w:t>
      </w:r>
      <w:r w:rsidR="00D82B01" w:rsidRPr="004E2AAC">
        <w:rPr>
          <w:rFonts w:ascii="Tahoma" w:hAnsi="Tahoma" w:cs="Tahoma"/>
          <w:sz w:val="20"/>
          <w:szCs w:val="20"/>
        </w:rPr>
        <w:t xml:space="preserve">, etc.) will apply. </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Students who simply quit attending class without officially withdrawing will receive a grade of F in the class.</w:t>
      </w:r>
    </w:p>
    <w:p w:rsidR="00FC11D9" w:rsidRPr="004E2AAC" w:rsidRDefault="00D82B01">
      <w:pPr>
        <w:pStyle w:val="NormalWeb"/>
        <w:rPr>
          <w:rFonts w:ascii="Tahoma" w:hAnsi="Tahoma" w:cs="Tahoma"/>
          <w:sz w:val="20"/>
          <w:szCs w:val="20"/>
        </w:rPr>
      </w:pPr>
      <w:r w:rsidRPr="004E2AAC">
        <w:rPr>
          <w:rFonts w:ascii="Tahoma" w:hAnsi="Tahoma" w:cs="Tahoma"/>
          <w:sz w:val="20"/>
          <w:szCs w:val="20"/>
        </w:rPr>
        <w:t>Additionally, students are encouraged to retain copies of all graded coursework returned during the semester.  The coursework will aid students in preparing for the final exam and will serve as evidence of academic performance throughout the semester.</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The instructor retains the prerogative of altering the above plans as circumstances dictate.</w:t>
      </w:r>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Academic Policies:</w:t>
      </w:r>
    </w:p>
    <w:p w:rsidR="00203629" w:rsidRPr="004E2AAC" w:rsidRDefault="00AB1EE2" w:rsidP="00203629">
      <w:pPr>
        <w:pStyle w:val="NormalWeb"/>
        <w:rPr>
          <w:rFonts w:ascii="Tahoma" w:hAnsi="Tahoma" w:cs="Tahoma"/>
          <w:sz w:val="20"/>
          <w:szCs w:val="20"/>
        </w:rPr>
      </w:pPr>
      <w:r w:rsidRPr="004E2AAC">
        <w:rPr>
          <w:rFonts w:ascii="Tahoma" w:hAnsi="Tahoma" w:cs="Tahoma"/>
          <w:b/>
          <w:sz w:val="20"/>
          <w:szCs w:val="20"/>
        </w:rPr>
        <w:t>Last Day to Withdraw without Academic Penalty</w:t>
      </w:r>
      <w:r w:rsidRPr="004E2AAC">
        <w:rPr>
          <w:rFonts w:ascii="Tahoma" w:hAnsi="Tahoma" w:cs="Tahoma"/>
          <w:sz w:val="20"/>
          <w:szCs w:val="20"/>
        </w:rPr>
        <w:t xml:space="preserve">: </w:t>
      </w:r>
      <w:r w:rsidR="005C316D" w:rsidRPr="005C316D">
        <w:rPr>
          <w:rFonts w:ascii="Tahoma" w:hAnsi="Tahoma" w:cs="Tahoma"/>
          <w:sz w:val="20"/>
          <w:szCs w:val="20"/>
        </w:rPr>
        <w:t>October 21</w:t>
      </w:r>
    </w:p>
    <w:p w:rsidR="00203629" w:rsidRDefault="00203629" w:rsidP="00203629">
      <w:pPr>
        <w:pStyle w:val="NormalWeb"/>
        <w:rPr>
          <w:rFonts w:ascii="Tahoma" w:hAnsi="Tahoma" w:cs="Tahoma"/>
          <w:sz w:val="20"/>
          <w:szCs w:val="20"/>
        </w:rPr>
      </w:pPr>
      <w:r w:rsidRPr="004E2AAC">
        <w:rPr>
          <w:rFonts w:ascii="Tahoma" w:hAnsi="Tahoma" w:cs="Tahoma"/>
          <w:sz w:val="20"/>
          <w:szCs w:val="20"/>
        </w:rPr>
        <w:t xml:space="preserve">Withdrawals after this date are subject to approval by the Vice President for Academic Affairs and </w:t>
      </w:r>
      <w:proofErr w:type="gramStart"/>
      <w:r w:rsidRPr="004E2AAC">
        <w:rPr>
          <w:rFonts w:ascii="Tahoma" w:hAnsi="Tahoma" w:cs="Tahoma"/>
          <w:sz w:val="20"/>
          <w:szCs w:val="20"/>
        </w:rPr>
        <w:t>will be issued</w:t>
      </w:r>
      <w:proofErr w:type="gramEnd"/>
      <w:r w:rsidRPr="004E2AAC">
        <w:rPr>
          <w:rFonts w:ascii="Tahoma" w:hAnsi="Tahoma" w:cs="Tahoma"/>
          <w:sz w:val="20"/>
          <w:szCs w:val="20"/>
        </w:rPr>
        <w:t xml:space="preserve"> only in cases of extreme emergency or hardship.</w:t>
      </w:r>
    </w:p>
    <w:p w:rsidR="00C24954" w:rsidRPr="004E2AAC" w:rsidRDefault="00C24954" w:rsidP="00C24954">
      <w:pPr>
        <w:pStyle w:val="xmsoplaintext"/>
        <w:spacing w:before="0" w:beforeAutospacing="0" w:after="0" w:afterAutospacing="0"/>
        <w:contextualSpacing/>
        <w:rPr>
          <w:rFonts w:ascii="Tahoma" w:hAnsi="Tahoma" w:cs="Tahoma"/>
          <w:b/>
          <w:sz w:val="20"/>
          <w:szCs w:val="20"/>
        </w:rPr>
      </w:pPr>
      <w:r w:rsidRPr="004E2AAC">
        <w:rPr>
          <w:rFonts w:ascii="Tahoma" w:hAnsi="Tahoma" w:cs="Tahoma"/>
          <w:b/>
          <w:sz w:val="20"/>
          <w:szCs w:val="20"/>
        </w:rPr>
        <w:t xml:space="preserve">Early Warning Program:  </w:t>
      </w:r>
      <w:r w:rsidRPr="004E2AAC">
        <w:rPr>
          <w:rFonts w:ascii="Tahoma" w:hAnsi="Tahoma" w:cs="Tahoma"/>
          <w:sz w:val="20"/>
          <w:szCs w:val="20"/>
        </w:rPr>
        <w:t xml:space="preserve">Georgia Highlands College requires that all faculty members report their students' progress throughout the course of the semester as part of the institution-wide Early Warning Program (EWP).  The objective of the program is to support academic success by reviewing early indicators of satisfactory student progress.  In accordance with EWP, faculty members provide the Registrar's Office with academic reports of each student enrolled in their course(s) at checkpoints staggered throughout the semester.  The following success factors are reported at their corresponding checkpoint: </w:t>
      </w:r>
    </w:p>
    <w:p w:rsidR="00756F3F" w:rsidRPr="00754E76" w:rsidRDefault="00756F3F" w:rsidP="00756F3F">
      <w:pPr>
        <w:pStyle w:val="xmsoplaintext"/>
        <w:numPr>
          <w:ilvl w:val="0"/>
          <w:numId w:val="9"/>
        </w:numPr>
        <w:contextualSpacing/>
        <w:rPr>
          <w:rFonts w:ascii="Tahoma" w:hAnsi="Tahoma" w:cs="Tahoma"/>
          <w:sz w:val="20"/>
          <w:szCs w:val="20"/>
        </w:rPr>
      </w:pPr>
      <w:r w:rsidRPr="00754E76">
        <w:rPr>
          <w:rFonts w:ascii="Tahoma" w:hAnsi="Tahoma" w:cs="Tahoma"/>
          <w:sz w:val="20"/>
          <w:szCs w:val="20"/>
        </w:rPr>
        <w:t>Week 2: Notification of Non-attendance</w:t>
      </w:r>
    </w:p>
    <w:p w:rsidR="00FC11D9" w:rsidRPr="00C56988" w:rsidRDefault="00756F3F" w:rsidP="00C56988">
      <w:pPr>
        <w:pStyle w:val="xmsoplaintext"/>
        <w:numPr>
          <w:ilvl w:val="0"/>
          <w:numId w:val="9"/>
        </w:numPr>
        <w:contextualSpacing/>
        <w:rPr>
          <w:rFonts w:ascii="Tahoma" w:hAnsi="Tahoma" w:cs="Tahoma"/>
          <w:sz w:val="20"/>
          <w:szCs w:val="20"/>
        </w:rPr>
      </w:pPr>
      <w:r w:rsidRPr="00754E76">
        <w:rPr>
          <w:rFonts w:ascii="Tahoma" w:hAnsi="Tahoma" w:cs="Tahoma"/>
          <w:sz w:val="20"/>
          <w:szCs w:val="20"/>
        </w:rPr>
        <w:t>Week 6: Satisfactory or Unsatisfactory Progress</w:t>
      </w:r>
    </w:p>
    <w:p w:rsidR="00C22269" w:rsidRPr="00C22269" w:rsidRDefault="00C22269" w:rsidP="00C22269">
      <w:pPr>
        <w:pStyle w:val="xmsonormal"/>
        <w:rPr>
          <w:rFonts w:ascii="Tahoma" w:hAnsi="Tahoma" w:cs="Tahoma"/>
          <w:b/>
          <w:bCs/>
          <w:sz w:val="20"/>
          <w:szCs w:val="20"/>
        </w:rPr>
      </w:pPr>
      <w:r w:rsidRPr="00C22269">
        <w:rPr>
          <w:rFonts w:ascii="Tahoma" w:hAnsi="Tahoma" w:cs="Tahoma"/>
          <w:b/>
          <w:bCs/>
          <w:sz w:val="20"/>
          <w:szCs w:val="20"/>
        </w:rPr>
        <w:t xml:space="preserve">Student Learning Outcomes: </w:t>
      </w:r>
    </w:p>
    <w:p w:rsidR="00C22269" w:rsidRPr="00C22269" w:rsidRDefault="00C22269" w:rsidP="00C22269">
      <w:pPr>
        <w:pStyle w:val="xmsonormal"/>
        <w:rPr>
          <w:rFonts w:ascii="Tahoma" w:hAnsi="Tahoma" w:cs="Tahoma"/>
          <w:b/>
          <w:bCs/>
          <w:sz w:val="20"/>
          <w:szCs w:val="20"/>
        </w:rPr>
      </w:pPr>
      <w:r>
        <w:rPr>
          <w:rFonts w:ascii="Tahoma" w:hAnsi="Tahoma" w:cs="Tahoma"/>
          <w:b/>
          <w:bCs/>
          <w:sz w:val="20"/>
          <w:szCs w:val="20"/>
        </w:rPr>
        <w:t xml:space="preserve">Goals:  </w:t>
      </w:r>
    </w:p>
    <w:p w:rsidR="00C22269" w:rsidRPr="00C22269" w:rsidRDefault="00C22269" w:rsidP="00C22269">
      <w:pPr>
        <w:pStyle w:val="xmsonormal"/>
        <w:numPr>
          <w:ilvl w:val="0"/>
          <w:numId w:val="21"/>
        </w:numPr>
        <w:rPr>
          <w:rFonts w:ascii="Tahoma" w:hAnsi="Tahoma" w:cs="Tahoma"/>
          <w:bCs/>
          <w:sz w:val="20"/>
          <w:szCs w:val="20"/>
        </w:rPr>
      </w:pPr>
      <w:r w:rsidRPr="00C22269">
        <w:rPr>
          <w:rFonts w:ascii="Tahoma" w:hAnsi="Tahoma" w:cs="Tahoma"/>
          <w:bCs/>
          <w:sz w:val="20"/>
          <w:szCs w:val="20"/>
        </w:rPr>
        <w:t>Students will interpret and apply mathemati</w:t>
      </w:r>
      <w:r>
        <w:rPr>
          <w:rFonts w:ascii="Tahoma" w:hAnsi="Tahoma" w:cs="Tahoma"/>
          <w:bCs/>
          <w:sz w:val="20"/>
          <w:szCs w:val="20"/>
        </w:rPr>
        <w:t xml:space="preserve">cal information, concepts, and </w:t>
      </w:r>
      <w:r w:rsidRPr="00C22269">
        <w:rPr>
          <w:rFonts w:ascii="Tahoma" w:hAnsi="Tahoma" w:cs="Tahoma"/>
          <w:bCs/>
          <w:sz w:val="20"/>
          <w:szCs w:val="20"/>
        </w:rPr>
        <w:t>principles embedded in verbal, num</w:t>
      </w:r>
      <w:r>
        <w:rPr>
          <w:rFonts w:ascii="Tahoma" w:hAnsi="Tahoma" w:cs="Tahoma"/>
          <w:bCs/>
          <w:sz w:val="20"/>
          <w:szCs w:val="20"/>
        </w:rPr>
        <w:t xml:space="preserve">erical, graphical, and symbolic representations.  </w:t>
      </w:r>
    </w:p>
    <w:p w:rsidR="00C22269" w:rsidRPr="00C22269" w:rsidRDefault="00C22269" w:rsidP="00C22269">
      <w:pPr>
        <w:pStyle w:val="xmsonormal"/>
        <w:numPr>
          <w:ilvl w:val="0"/>
          <w:numId w:val="21"/>
        </w:numPr>
        <w:rPr>
          <w:rFonts w:ascii="Tahoma" w:hAnsi="Tahoma" w:cs="Tahoma"/>
          <w:bCs/>
          <w:sz w:val="20"/>
          <w:szCs w:val="20"/>
        </w:rPr>
      </w:pPr>
      <w:r w:rsidRPr="00C22269">
        <w:rPr>
          <w:rFonts w:ascii="Tahoma" w:hAnsi="Tahoma" w:cs="Tahoma"/>
          <w:bCs/>
          <w:sz w:val="20"/>
          <w:szCs w:val="20"/>
        </w:rPr>
        <w:t>Students will use appropriate models and q</w:t>
      </w:r>
      <w:r>
        <w:rPr>
          <w:rFonts w:ascii="Tahoma" w:hAnsi="Tahoma" w:cs="Tahoma"/>
          <w:bCs/>
          <w:sz w:val="20"/>
          <w:szCs w:val="20"/>
        </w:rPr>
        <w:t xml:space="preserve">uantitative methods to analyze </w:t>
      </w:r>
      <w:r w:rsidRPr="00C22269">
        <w:rPr>
          <w:rFonts w:ascii="Tahoma" w:hAnsi="Tahoma" w:cs="Tahoma"/>
          <w:bCs/>
          <w:sz w:val="20"/>
          <w:szCs w:val="20"/>
        </w:rPr>
        <w:t xml:space="preserve">data, explore relationships among variables, and find missing information. </w:t>
      </w:r>
    </w:p>
    <w:p w:rsidR="00C22269" w:rsidRPr="00C22269" w:rsidRDefault="00C22269" w:rsidP="00C22269">
      <w:pPr>
        <w:pStyle w:val="xmsonormal"/>
        <w:rPr>
          <w:rFonts w:ascii="Tahoma" w:hAnsi="Tahoma" w:cs="Tahoma"/>
          <w:b/>
          <w:bCs/>
          <w:sz w:val="20"/>
          <w:szCs w:val="20"/>
        </w:rPr>
      </w:pPr>
      <w:r w:rsidRPr="00C22269">
        <w:rPr>
          <w:rFonts w:ascii="Tahoma" w:hAnsi="Tahoma" w:cs="Tahoma"/>
          <w:b/>
          <w:bCs/>
          <w:sz w:val="20"/>
          <w:szCs w:val="20"/>
        </w:rPr>
        <w:t>Student Learning Outcomes</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solve equations.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solve inequalities.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graph functions.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interpret information presented graphically.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express numbers appropriately in a variety of ways based on context.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lastRenderedPageBreak/>
        <w:t xml:space="preserve">Students will be able to rewrite algebraic expressions appropriately in a variety of ways based on context.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use set notation in context.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calculate rates of change and interpret its meaning using multiple representations.  </w:t>
      </w:r>
    </w:p>
    <w:p w:rsidR="00C22269" w:rsidRPr="000001F9" w:rsidRDefault="00C22269" w:rsidP="000001F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model scenarios or data mathematically to solve </w:t>
      </w:r>
      <w:r w:rsidRPr="000001F9">
        <w:rPr>
          <w:rFonts w:ascii="Tahoma" w:hAnsi="Tahoma" w:cs="Tahoma"/>
          <w:bCs/>
          <w:sz w:val="20"/>
          <w:szCs w:val="20"/>
        </w:rPr>
        <w:t xml:space="preserve">quantitative problems.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use technology appropriately.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apply logical, mathematical reasoning.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calculate and interpret the meaning of limits. </w:t>
      </w:r>
    </w:p>
    <w:p w:rsidR="001A61EE" w:rsidRPr="001A61EE" w:rsidRDefault="001A61EE" w:rsidP="001A61EE">
      <w:pPr>
        <w:rPr>
          <w:rFonts w:ascii="Tahoma" w:hAnsi="Tahoma" w:cs="Tahoma"/>
          <w:sz w:val="20"/>
          <w:szCs w:val="20"/>
        </w:rPr>
      </w:pPr>
      <w:r w:rsidRPr="001A61EE">
        <w:rPr>
          <w:rFonts w:ascii="Tahoma" w:hAnsi="Tahoma" w:cs="Tahoma"/>
          <w:sz w:val="20"/>
          <w:szCs w:val="20"/>
        </w:rPr>
        <w:t>These outcomes correspond to the student learning outcomes approved to support the general education goals related to mathematics.</w:t>
      </w:r>
    </w:p>
    <w:p w:rsidR="00C22269" w:rsidRPr="00C22269" w:rsidRDefault="00C22269" w:rsidP="00C22269">
      <w:pPr>
        <w:pStyle w:val="xmsonormal"/>
        <w:rPr>
          <w:rFonts w:ascii="Tahoma" w:hAnsi="Tahoma" w:cs="Tahoma"/>
          <w:b/>
          <w:bCs/>
          <w:sz w:val="20"/>
          <w:szCs w:val="20"/>
        </w:rPr>
      </w:pPr>
      <w:r>
        <w:rPr>
          <w:rFonts w:ascii="Tahoma" w:hAnsi="Tahoma" w:cs="Tahoma"/>
          <w:b/>
          <w:bCs/>
          <w:sz w:val="20"/>
          <w:szCs w:val="20"/>
        </w:rPr>
        <w:t xml:space="preserve">Topics Covered: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Limits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Techniques for computing limits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Infinite Limits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Limits at Infinity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Continuity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Difference quotients and the definition of derivative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Differentiation Rule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Product, Quotient and Chain Rules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Derivatives of trigonometric functions </w:t>
      </w:r>
    </w:p>
    <w:p w:rsidR="00C22269" w:rsidRPr="00C22269" w:rsidRDefault="00C22269" w:rsidP="00C22269">
      <w:pPr>
        <w:pStyle w:val="xmsonormal"/>
        <w:numPr>
          <w:ilvl w:val="0"/>
          <w:numId w:val="23"/>
        </w:numPr>
        <w:rPr>
          <w:rFonts w:ascii="Tahoma" w:hAnsi="Tahoma" w:cs="Tahoma"/>
          <w:bCs/>
          <w:sz w:val="20"/>
          <w:szCs w:val="20"/>
        </w:rPr>
      </w:pPr>
      <w:r>
        <w:rPr>
          <w:rFonts w:ascii="Tahoma" w:hAnsi="Tahoma" w:cs="Tahoma"/>
          <w:bCs/>
          <w:sz w:val="20"/>
          <w:szCs w:val="20"/>
        </w:rPr>
        <w:t xml:space="preserve">Implicit Differentiation </w:t>
      </w:r>
    </w:p>
    <w:p w:rsidR="00C22269" w:rsidRPr="00C22269" w:rsidRDefault="00C22269" w:rsidP="00C22269">
      <w:pPr>
        <w:pStyle w:val="xmsonormal"/>
        <w:numPr>
          <w:ilvl w:val="0"/>
          <w:numId w:val="23"/>
        </w:numPr>
        <w:rPr>
          <w:rFonts w:ascii="Tahoma" w:hAnsi="Tahoma" w:cs="Tahoma"/>
          <w:bCs/>
          <w:sz w:val="20"/>
          <w:szCs w:val="20"/>
        </w:rPr>
      </w:pPr>
      <w:r>
        <w:rPr>
          <w:rFonts w:ascii="Tahoma" w:hAnsi="Tahoma" w:cs="Tahoma"/>
          <w:bCs/>
          <w:sz w:val="20"/>
          <w:szCs w:val="20"/>
        </w:rPr>
        <w:t xml:space="preserve">Related Rate Applications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Derivatives of exponen</w:t>
      </w:r>
      <w:r>
        <w:rPr>
          <w:rFonts w:ascii="Tahoma" w:hAnsi="Tahoma" w:cs="Tahoma"/>
          <w:bCs/>
          <w:sz w:val="20"/>
          <w:szCs w:val="20"/>
        </w:rPr>
        <w:t xml:space="preserve">tial and logarithmic functions </w:t>
      </w:r>
    </w:p>
    <w:p w:rsidR="00C22269" w:rsidRPr="00C22269" w:rsidRDefault="00C22269" w:rsidP="00C22269">
      <w:pPr>
        <w:pStyle w:val="xmsonormal"/>
        <w:numPr>
          <w:ilvl w:val="0"/>
          <w:numId w:val="23"/>
        </w:numPr>
        <w:rPr>
          <w:rFonts w:ascii="Tahoma" w:hAnsi="Tahoma" w:cs="Tahoma"/>
          <w:bCs/>
          <w:sz w:val="20"/>
          <w:szCs w:val="20"/>
        </w:rPr>
      </w:pPr>
      <w:r>
        <w:rPr>
          <w:rFonts w:ascii="Tahoma" w:hAnsi="Tahoma" w:cs="Tahoma"/>
          <w:bCs/>
          <w:sz w:val="20"/>
          <w:szCs w:val="20"/>
        </w:rPr>
        <w:t xml:space="preserve">Applications of the derivative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Maxi</w:t>
      </w:r>
      <w:r>
        <w:rPr>
          <w:rFonts w:ascii="Tahoma" w:hAnsi="Tahoma" w:cs="Tahoma"/>
          <w:bCs/>
          <w:sz w:val="20"/>
          <w:szCs w:val="20"/>
        </w:rPr>
        <w:t xml:space="preserve">mum and minimum problems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Optimization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Linear approximation and introduction to differentials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Mean Value Theorem </w:t>
      </w:r>
    </w:p>
    <w:p w:rsidR="00C22269" w:rsidRPr="00C22269" w:rsidRDefault="00C22269" w:rsidP="00C22269">
      <w:pPr>
        <w:pStyle w:val="xmsonormal"/>
        <w:numPr>
          <w:ilvl w:val="0"/>
          <w:numId w:val="23"/>
        </w:numPr>
        <w:rPr>
          <w:rFonts w:ascii="Tahoma" w:hAnsi="Tahoma" w:cs="Tahoma"/>
          <w:bCs/>
          <w:sz w:val="20"/>
          <w:szCs w:val="20"/>
        </w:rPr>
      </w:pPr>
      <w:proofErr w:type="spellStart"/>
      <w:r w:rsidRPr="00C22269">
        <w:rPr>
          <w:rFonts w:ascii="Tahoma" w:hAnsi="Tahoma" w:cs="Tahoma"/>
          <w:bCs/>
          <w:sz w:val="20"/>
          <w:szCs w:val="20"/>
        </w:rPr>
        <w:t>L’Hopital’s</w:t>
      </w:r>
      <w:proofErr w:type="spellEnd"/>
      <w:r w:rsidRPr="00C22269">
        <w:rPr>
          <w:rFonts w:ascii="Tahoma" w:hAnsi="Tahoma" w:cs="Tahoma"/>
          <w:bCs/>
          <w:sz w:val="20"/>
          <w:szCs w:val="20"/>
        </w:rPr>
        <w:t xml:space="preserve"> Rule </w:t>
      </w:r>
    </w:p>
    <w:p w:rsidR="00C22269" w:rsidRPr="00C22269" w:rsidRDefault="00C22269" w:rsidP="00C22269">
      <w:pPr>
        <w:pStyle w:val="xmsonormal"/>
        <w:numPr>
          <w:ilvl w:val="0"/>
          <w:numId w:val="23"/>
        </w:numPr>
        <w:rPr>
          <w:rFonts w:ascii="Tahoma" w:hAnsi="Tahoma" w:cs="Tahoma"/>
          <w:bCs/>
          <w:sz w:val="20"/>
          <w:szCs w:val="20"/>
        </w:rPr>
      </w:pPr>
      <w:proofErr w:type="spellStart"/>
      <w:r w:rsidRPr="00C22269">
        <w:rPr>
          <w:rFonts w:ascii="Tahoma" w:hAnsi="Tahoma" w:cs="Tahoma"/>
          <w:bCs/>
          <w:sz w:val="20"/>
          <w:szCs w:val="20"/>
        </w:rPr>
        <w:t>Antidifferentiation</w:t>
      </w:r>
      <w:proofErr w:type="spellEnd"/>
      <w:r w:rsidRPr="00C22269">
        <w:rPr>
          <w:rFonts w:ascii="Tahoma" w:hAnsi="Tahoma" w:cs="Tahoma"/>
          <w:bCs/>
          <w:sz w:val="20"/>
          <w:szCs w:val="20"/>
        </w:rPr>
        <w:t xml:space="preserve">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Approximating area under curves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Definite Integrals </w:t>
      </w:r>
    </w:p>
    <w:p w:rsidR="00011CBC" w:rsidRPr="00834099" w:rsidRDefault="00C22269" w:rsidP="00CA4187">
      <w:pPr>
        <w:pStyle w:val="xmsonormal"/>
        <w:numPr>
          <w:ilvl w:val="0"/>
          <w:numId w:val="23"/>
        </w:numPr>
        <w:spacing w:after="0" w:afterAutospacing="0"/>
        <w:rPr>
          <w:rFonts w:ascii="Tahoma" w:hAnsi="Tahoma" w:cs="Tahoma"/>
          <w:bCs/>
          <w:sz w:val="20"/>
          <w:szCs w:val="20"/>
        </w:rPr>
      </w:pPr>
      <w:r w:rsidRPr="00C22269">
        <w:rPr>
          <w:rFonts w:ascii="Tahoma" w:hAnsi="Tahoma" w:cs="Tahoma"/>
          <w:bCs/>
          <w:sz w:val="20"/>
          <w:szCs w:val="20"/>
        </w:rPr>
        <w:t>Fundamental Theorem of Calculus</w:t>
      </w:r>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 xml:space="preserve">Class Attendance &amp; Make-up Exams:         </w:t>
      </w:r>
    </w:p>
    <w:p w:rsidR="00FC11D9" w:rsidRPr="004E2AAC" w:rsidRDefault="00D82B01">
      <w:pPr>
        <w:pStyle w:val="NormalWeb"/>
        <w:rPr>
          <w:rFonts w:ascii="Tahoma" w:hAnsi="Tahoma" w:cs="Tahoma"/>
          <w:sz w:val="20"/>
          <w:szCs w:val="20"/>
        </w:rPr>
      </w:pPr>
      <w:r w:rsidRPr="004E2AAC">
        <w:rPr>
          <w:rFonts w:ascii="Tahoma" w:hAnsi="Tahoma" w:cs="Tahoma"/>
          <w:sz w:val="20"/>
          <w:szCs w:val="20"/>
        </w:rPr>
        <w:t xml:space="preserve">Students are </w:t>
      </w:r>
      <w:r w:rsidRPr="004E2AAC">
        <w:rPr>
          <w:rFonts w:ascii="Tahoma" w:hAnsi="Tahoma" w:cs="Tahoma"/>
          <w:b/>
          <w:bCs/>
          <w:sz w:val="20"/>
          <w:szCs w:val="20"/>
        </w:rPr>
        <w:t>expected</w:t>
      </w:r>
      <w:r w:rsidRPr="004E2AAC">
        <w:rPr>
          <w:rFonts w:ascii="Tahoma" w:hAnsi="Tahoma" w:cs="Tahoma"/>
          <w:sz w:val="20"/>
          <w:szCs w:val="20"/>
        </w:rPr>
        <w:t xml:space="preserve"> to attend each and every scheduled class session. Since lectures begin promptly at the scheduled time, students are encouraged t</w:t>
      </w:r>
      <w:r w:rsidR="00F401C8" w:rsidRPr="004E2AAC">
        <w:rPr>
          <w:rFonts w:ascii="Tahoma" w:hAnsi="Tahoma" w:cs="Tahoma"/>
          <w:sz w:val="20"/>
          <w:szCs w:val="20"/>
        </w:rPr>
        <w:t xml:space="preserve">o avoid arriving late to class.  </w:t>
      </w:r>
      <w:r w:rsidRPr="004E2AAC">
        <w:rPr>
          <w:rFonts w:ascii="Tahoma" w:hAnsi="Tahoma" w:cs="Tahoma"/>
          <w:sz w:val="20"/>
          <w:szCs w:val="20"/>
        </w:rPr>
        <w:t xml:space="preserve">Attendance will be reflected in students’ grades through </w:t>
      </w:r>
      <w:r w:rsidR="00B617A1">
        <w:rPr>
          <w:rFonts w:ascii="Tahoma" w:hAnsi="Tahoma" w:cs="Tahoma"/>
          <w:sz w:val="20"/>
          <w:szCs w:val="20"/>
        </w:rPr>
        <w:t>quiz</w:t>
      </w:r>
      <w:r w:rsidR="00B978BB" w:rsidRPr="004E2AAC">
        <w:rPr>
          <w:rFonts w:ascii="Tahoma" w:hAnsi="Tahoma" w:cs="Tahoma"/>
          <w:sz w:val="20"/>
          <w:szCs w:val="20"/>
        </w:rPr>
        <w:t xml:space="preserve"> grades</w:t>
      </w:r>
      <w:r w:rsidRPr="004E2AAC">
        <w:rPr>
          <w:rFonts w:ascii="Tahoma" w:hAnsi="Tahoma" w:cs="Tahoma"/>
          <w:sz w:val="20"/>
          <w:szCs w:val="20"/>
        </w:rPr>
        <w:t>.</w:t>
      </w:r>
    </w:p>
    <w:p w:rsidR="003839F4" w:rsidRPr="004E2AAC" w:rsidRDefault="00203629">
      <w:pPr>
        <w:pStyle w:val="NormalWeb"/>
        <w:rPr>
          <w:rFonts w:ascii="Tahoma" w:hAnsi="Tahoma" w:cs="Tahoma"/>
          <w:b/>
          <w:sz w:val="20"/>
          <w:szCs w:val="20"/>
        </w:rPr>
      </w:pPr>
      <w:r w:rsidRPr="004E2AAC">
        <w:rPr>
          <w:rFonts w:ascii="Tahoma" w:hAnsi="Tahoma" w:cs="Tahoma"/>
          <w:b/>
          <w:sz w:val="20"/>
          <w:szCs w:val="20"/>
        </w:rPr>
        <w:t>Students absent for a</w:t>
      </w:r>
      <w:r w:rsidR="00D82B01" w:rsidRPr="004E2AAC">
        <w:rPr>
          <w:rFonts w:ascii="Tahoma" w:hAnsi="Tahoma" w:cs="Tahoma"/>
          <w:b/>
          <w:sz w:val="20"/>
          <w:szCs w:val="20"/>
        </w:rPr>
        <w:t xml:space="preserve"> </w:t>
      </w:r>
      <w:r w:rsidR="00E835E6" w:rsidRPr="004E2AAC">
        <w:rPr>
          <w:rFonts w:ascii="Tahoma" w:hAnsi="Tahoma" w:cs="Tahoma"/>
          <w:b/>
          <w:sz w:val="20"/>
          <w:szCs w:val="20"/>
        </w:rPr>
        <w:t>class will</w:t>
      </w:r>
      <w:r w:rsidR="00B617A1">
        <w:rPr>
          <w:rFonts w:ascii="Tahoma" w:hAnsi="Tahoma" w:cs="Tahoma"/>
          <w:b/>
          <w:sz w:val="20"/>
          <w:szCs w:val="20"/>
        </w:rPr>
        <w:t xml:space="preserve"> not be allowed to make up a quiz </w:t>
      </w:r>
      <w:r w:rsidR="00D82B01" w:rsidRPr="004E2AAC">
        <w:rPr>
          <w:rFonts w:ascii="Tahoma" w:hAnsi="Tahoma" w:cs="Tahoma"/>
          <w:b/>
          <w:sz w:val="20"/>
          <w:szCs w:val="20"/>
        </w:rPr>
        <w:t xml:space="preserve">unless they contact the instructor </w:t>
      </w:r>
      <w:r w:rsidR="00D82B01" w:rsidRPr="004E2AAC">
        <w:rPr>
          <w:rFonts w:ascii="Tahoma" w:hAnsi="Tahoma" w:cs="Tahoma"/>
          <w:b/>
          <w:bCs/>
          <w:sz w:val="20"/>
          <w:szCs w:val="20"/>
        </w:rPr>
        <w:t>BEFORE</w:t>
      </w:r>
      <w:r w:rsidR="00D82B01" w:rsidRPr="004E2AAC">
        <w:rPr>
          <w:rFonts w:ascii="Tahoma" w:hAnsi="Tahoma" w:cs="Tahoma"/>
          <w:b/>
          <w:sz w:val="20"/>
          <w:szCs w:val="20"/>
        </w:rPr>
        <w:t xml:space="preserve"> the missed class AND the instructor gives the student permission.  </w:t>
      </w:r>
      <w:r w:rsidR="00D82B01" w:rsidRPr="004E2AAC">
        <w:rPr>
          <w:rFonts w:ascii="Tahoma" w:hAnsi="Tahoma" w:cs="Tahoma"/>
          <w:b/>
          <w:sz w:val="20"/>
          <w:szCs w:val="20"/>
          <w:u w:val="single"/>
        </w:rPr>
        <w:t>Students must make arrangements PRIOR to the scheduled class.</w:t>
      </w:r>
      <w:r w:rsidR="00D82B01" w:rsidRPr="004E2AAC">
        <w:rPr>
          <w:rFonts w:ascii="Tahoma" w:hAnsi="Tahoma" w:cs="Tahoma"/>
          <w:b/>
          <w:sz w:val="20"/>
          <w:szCs w:val="20"/>
        </w:rPr>
        <w:t xml:space="preserve">  </w:t>
      </w:r>
    </w:p>
    <w:p w:rsidR="00834099" w:rsidRDefault="003839F4">
      <w:pPr>
        <w:pStyle w:val="NormalWeb"/>
        <w:rPr>
          <w:rFonts w:ascii="Tahoma" w:hAnsi="Tahoma" w:cs="Tahoma"/>
          <w:b/>
          <w:sz w:val="20"/>
          <w:szCs w:val="20"/>
        </w:rPr>
      </w:pPr>
      <w:r w:rsidRPr="004E2AAC">
        <w:rPr>
          <w:rFonts w:ascii="Tahoma" w:hAnsi="Tahoma" w:cs="Tahoma"/>
          <w:b/>
          <w:sz w:val="20"/>
          <w:szCs w:val="20"/>
        </w:rPr>
        <w:t xml:space="preserve">There will be no make-up exams.  If a student needs to miss an exam, they may discuss with the instructor the possibility of taking it BEFORE the exam date.  No </w:t>
      </w:r>
      <w:r w:rsidRPr="004E2AAC">
        <w:rPr>
          <w:rFonts w:ascii="Tahoma" w:hAnsi="Tahoma" w:cs="Tahoma"/>
          <w:b/>
          <w:sz w:val="20"/>
          <w:szCs w:val="20"/>
        </w:rPr>
        <w:lastRenderedPageBreak/>
        <w:t xml:space="preserve">exams will be administrated after their given date, and students who do not show up will receive a zero on the exam. </w:t>
      </w:r>
    </w:p>
    <w:p w:rsidR="004F0F12" w:rsidRPr="004E2AAC" w:rsidRDefault="004F0F12" w:rsidP="004F0F12">
      <w:pPr>
        <w:spacing w:before="100" w:beforeAutospacing="1" w:after="100" w:afterAutospacing="1"/>
        <w:rPr>
          <w:rFonts w:ascii="Tahoma" w:hAnsi="Tahoma" w:cs="Tahoma"/>
          <w:b/>
          <w:sz w:val="20"/>
          <w:szCs w:val="20"/>
        </w:rPr>
      </w:pPr>
      <w:r w:rsidRPr="004E2AAC">
        <w:rPr>
          <w:rFonts w:ascii="Tahoma" w:hAnsi="Tahoma" w:cs="Tahoma"/>
          <w:b/>
          <w:sz w:val="20"/>
          <w:szCs w:val="20"/>
        </w:rPr>
        <w:t xml:space="preserve">Extended Absence Policy: </w:t>
      </w:r>
    </w:p>
    <w:p w:rsidR="00A76011" w:rsidRPr="004E2AAC" w:rsidRDefault="004F0F12">
      <w:pPr>
        <w:pStyle w:val="NormalWeb"/>
        <w:rPr>
          <w:rFonts w:ascii="Tahoma" w:hAnsi="Tahoma" w:cs="Tahoma"/>
          <w:sz w:val="20"/>
          <w:szCs w:val="20"/>
        </w:rPr>
      </w:pPr>
      <w:r w:rsidRPr="004E2AAC">
        <w:rPr>
          <w:rFonts w:ascii="Tahoma" w:hAnsi="Tahoma" w:cs="Tahoma"/>
          <w:sz w:val="20"/>
          <w:szCs w:val="20"/>
        </w:rPr>
        <w:t xml:space="preserve">Students, who have circumstances that prevent them from continuing to attend classes over an extended </w:t>
      </w:r>
      <w:proofErr w:type="gramStart"/>
      <w:r w:rsidRPr="004E2AAC">
        <w:rPr>
          <w:rFonts w:ascii="Tahoma" w:hAnsi="Tahoma" w:cs="Tahoma"/>
          <w:sz w:val="20"/>
          <w:szCs w:val="20"/>
        </w:rPr>
        <w:t>period of time</w:t>
      </w:r>
      <w:proofErr w:type="gramEnd"/>
      <w:r w:rsidRPr="004E2AAC">
        <w:rPr>
          <w:rFonts w:ascii="Tahoma" w:hAnsi="Tahoma" w:cs="Tahoma"/>
          <w:sz w:val="20"/>
          <w:szCs w:val="20"/>
        </w:rPr>
        <w:t xml:space="preserve">, sometimes request that the faculty member permit them to submit work in absentia to receive credit to complete the course. If the concurrent absences will constitute more than 15% of the class sessions for the term, then written permission from the Academic Dean is required </w:t>
      </w:r>
      <w:r w:rsidRPr="004E2AAC">
        <w:rPr>
          <w:rFonts w:ascii="Tahoma" w:hAnsi="Tahoma" w:cs="Tahoma"/>
          <w:sz w:val="20"/>
          <w:szCs w:val="20"/>
          <w:u w:val="single"/>
        </w:rPr>
        <w:t>before any course assignments can be completed while missing class</w:t>
      </w:r>
      <w:r w:rsidRPr="004E2AAC">
        <w:rPr>
          <w:rFonts w:ascii="Tahoma" w:hAnsi="Tahoma" w:cs="Tahoma"/>
          <w:sz w:val="20"/>
          <w:szCs w:val="20"/>
        </w:rPr>
        <w:t xml:space="preserve">.  The student must be in good academic standing in the course to make the request.  All approved coursework </w:t>
      </w:r>
      <w:proofErr w:type="gramStart"/>
      <w:r w:rsidRPr="004E2AAC">
        <w:rPr>
          <w:rFonts w:ascii="Tahoma" w:hAnsi="Tahoma" w:cs="Tahoma"/>
          <w:sz w:val="20"/>
          <w:szCs w:val="20"/>
        </w:rPr>
        <w:t>must be completed</w:t>
      </w:r>
      <w:proofErr w:type="gramEnd"/>
      <w:r w:rsidRPr="004E2AAC">
        <w:rPr>
          <w:rFonts w:ascii="Tahoma" w:hAnsi="Tahoma" w:cs="Tahoma"/>
          <w:sz w:val="20"/>
          <w:szCs w:val="20"/>
        </w:rPr>
        <w:t xml:space="preserve"> by the end of the semester</w:t>
      </w:r>
      <w:r w:rsidR="00E74955">
        <w:rPr>
          <w:rFonts w:ascii="Tahoma" w:hAnsi="Tahoma" w:cs="Tahoma"/>
          <w:sz w:val="20"/>
          <w:szCs w:val="20"/>
        </w:rPr>
        <w:t xml:space="preserve"> in which the course was begun.</w:t>
      </w:r>
    </w:p>
    <w:p w:rsidR="00FC11D9" w:rsidRPr="004E2AAC" w:rsidRDefault="00E61F84">
      <w:pPr>
        <w:pStyle w:val="NormalWeb"/>
        <w:rPr>
          <w:rFonts w:ascii="Tahoma" w:hAnsi="Tahoma" w:cs="Tahoma"/>
          <w:b/>
          <w:bCs/>
          <w:sz w:val="20"/>
          <w:szCs w:val="20"/>
        </w:rPr>
      </w:pPr>
      <w:r w:rsidRPr="004E2AAC">
        <w:rPr>
          <w:rFonts w:ascii="Tahoma" w:hAnsi="Tahoma" w:cs="Tahoma"/>
          <w:b/>
          <w:bCs/>
          <w:sz w:val="20"/>
          <w:szCs w:val="20"/>
        </w:rPr>
        <w:t>Academic Dishonesty: </w:t>
      </w:r>
      <w:r w:rsidR="00D82B01" w:rsidRPr="004E2AAC">
        <w:rPr>
          <w:rFonts w:ascii="Tahoma" w:hAnsi="Tahoma" w:cs="Tahoma"/>
          <w:b/>
          <w:bCs/>
          <w:sz w:val="20"/>
          <w:szCs w:val="20"/>
        </w:rPr>
        <w:t xml:space="preserve"> </w:t>
      </w:r>
    </w:p>
    <w:p w:rsidR="00FC11D9" w:rsidRPr="004E2AAC" w:rsidRDefault="00D82B01">
      <w:pPr>
        <w:pStyle w:val="NormalWeb"/>
        <w:rPr>
          <w:rFonts w:ascii="Tahoma" w:hAnsi="Tahoma" w:cs="Tahoma"/>
          <w:color w:val="000000" w:themeColor="text1"/>
          <w:sz w:val="20"/>
          <w:szCs w:val="20"/>
        </w:rPr>
      </w:pPr>
      <w:r w:rsidRPr="004E2AAC">
        <w:rPr>
          <w:rFonts w:ascii="Tahoma" w:hAnsi="Tahoma" w:cs="Tahoma"/>
          <w:sz w:val="20"/>
          <w:szCs w:val="20"/>
        </w:rPr>
        <w:t xml:space="preserve">Cheating will not be tolerated in this class.  If the instructor suspects a student of cheating, the instructor will notify the student of the allegations outside of class.  The allegations will be referred to the Director of Student Life for appropriate action.  The procedures and penalties implemented both by the instructor and the Director of Student Life shall be in accordance with </w:t>
      </w:r>
      <w:r w:rsidRPr="004E2AAC">
        <w:rPr>
          <w:rFonts w:ascii="Tahoma" w:hAnsi="Tahoma" w:cs="Tahoma"/>
          <w:color w:val="000000" w:themeColor="text1"/>
          <w:sz w:val="20"/>
          <w:szCs w:val="20"/>
        </w:rPr>
        <w:t xml:space="preserve">the college's Academic Integrity Policy.  The policy can be accessed on-line at </w:t>
      </w:r>
    </w:p>
    <w:p w:rsidR="00FC11D9" w:rsidRPr="004E2AAC" w:rsidRDefault="006E0F4C">
      <w:pPr>
        <w:pStyle w:val="NormalWeb"/>
        <w:rPr>
          <w:rFonts w:ascii="Tahoma" w:hAnsi="Tahoma" w:cs="Tahoma"/>
          <w:color w:val="000000" w:themeColor="text1"/>
          <w:sz w:val="20"/>
          <w:szCs w:val="20"/>
        </w:rPr>
      </w:pPr>
      <w:hyperlink r:id="rId5" w:history="1">
        <w:r w:rsidR="00D82B01" w:rsidRPr="004E2AAC">
          <w:rPr>
            <w:rStyle w:val="Hyperlink"/>
            <w:rFonts w:ascii="Tahoma" w:hAnsi="Tahoma" w:cs="Tahoma"/>
            <w:color w:val="000000" w:themeColor="text1"/>
            <w:sz w:val="20"/>
            <w:szCs w:val="20"/>
            <w:u w:val="none"/>
          </w:rPr>
          <w:t>http://www.highlands.edu/subwebs/academicaffairs/academicintegritypolicy.htm</w:t>
        </w:r>
      </w:hyperlink>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 xml:space="preserve">Americans with Disabilities Act Compliance:         </w:t>
      </w:r>
    </w:p>
    <w:p w:rsidR="00C152EE" w:rsidRPr="004E2AAC" w:rsidRDefault="00C152EE">
      <w:pPr>
        <w:spacing w:before="100" w:beforeAutospacing="1" w:after="100" w:afterAutospacing="1"/>
        <w:rPr>
          <w:rStyle w:val="plain0020textchar"/>
          <w:rFonts w:ascii="Tahoma" w:hAnsi="Tahoma" w:cs="Tahoma"/>
          <w:sz w:val="20"/>
          <w:szCs w:val="20"/>
        </w:rPr>
      </w:pPr>
      <w:r w:rsidRPr="004E2AAC">
        <w:rPr>
          <w:rStyle w:val="plain0020textchar"/>
          <w:rFonts w:ascii="Tahoma" w:hAnsi="Tahoma" w:cs="Tahoma"/>
          <w:sz w:val="20"/>
          <w:szCs w:val="20"/>
        </w:rPr>
        <w:t>If anyone in the class feels that he/she needs accommodation due to a disability, please feel free to discuss this with the instructor early in the term. Georgia Highlands College has resources available for students with certain disabilities. Accommodations may be made (such as providing materials in alternative formats, assuring physical access to classrooms or being sensitive to interaction difficulties that may be posed by communication and/or learning disabilities) through Student Support Services on all campuses. For more information please contact 706-368-7536.</w:t>
      </w:r>
    </w:p>
    <w:p w:rsidR="00011CBC" w:rsidRDefault="00011CBC" w:rsidP="00011CBC">
      <w:pPr>
        <w:spacing w:before="100" w:beforeAutospacing="1" w:after="100" w:afterAutospacing="1"/>
        <w:rPr>
          <w:rFonts w:ascii="Tahoma" w:hAnsi="Tahoma" w:cs="Tahoma"/>
          <w:b/>
          <w:bCs/>
          <w:sz w:val="20"/>
          <w:szCs w:val="20"/>
        </w:rPr>
      </w:pPr>
      <w:r>
        <w:rPr>
          <w:rFonts w:ascii="Tahoma" w:hAnsi="Tahoma" w:cs="Tahoma"/>
          <w:b/>
          <w:bCs/>
          <w:sz w:val="20"/>
          <w:szCs w:val="20"/>
        </w:rPr>
        <w:t>Tobacco-Free Campus:</w:t>
      </w:r>
    </w:p>
    <w:p w:rsidR="00011CBC" w:rsidRDefault="00011CBC">
      <w:pPr>
        <w:spacing w:before="100" w:beforeAutospacing="1" w:after="100" w:afterAutospacing="1"/>
        <w:rPr>
          <w:rFonts w:ascii="Tahoma" w:hAnsi="Tahoma" w:cs="Tahoma"/>
          <w:bCs/>
          <w:sz w:val="20"/>
          <w:szCs w:val="20"/>
        </w:rPr>
      </w:pPr>
      <w:r w:rsidRPr="00011CBC">
        <w:rPr>
          <w:rFonts w:ascii="Tahoma" w:hAnsi="Tahoma" w:cs="Tahoma"/>
          <w:bCs/>
          <w:sz w:val="20"/>
          <w:szCs w:val="20"/>
        </w:rPr>
        <w:t xml:space="preserve">Georgia Highlands College prohibits the use of tobacco products on any property owned, leased, or controlled by GHC. All faculty, staff, students, visitors, vendors, contractors, and all others are prohibited from using any tobacco products (i.e., cigarettes, </w:t>
      </w:r>
      <w:proofErr w:type="spellStart"/>
      <w:r w:rsidRPr="00011CBC">
        <w:rPr>
          <w:rFonts w:ascii="Tahoma" w:hAnsi="Tahoma" w:cs="Tahoma"/>
          <w:bCs/>
          <w:sz w:val="20"/>
          <w:szCs w:val="20"/>
        </w:rPr>
        <w:t>eCigarettes</w:t>
      </w:r>
      <w:proofErr w:type="spellEnd"/>
      <w:r w:rsidRPr="00011CBC">
        <w:rPr>
          <w:rFonts w:ascii="Tahoma" w:hAnsi="Tahoma" w:cs="Tahoma"/>
          <w:bCs/>
          <w:sz w:val="20"/>
          <w:szCs w:val="20"/>
        </w:rPr>
        <w:t>, cigars, smokeless tobacco, snuff, chewing tobacco, etc.) while on GHC property.</w:t>
      </w:r>
    </w:p>
    <w:p w:rsidR="003D3412" w:rsidRPr="003D3412" w:rsidRDefault="003D3412" w:rsidP="003D3412">
      <w:pPr>
        <w:spacing w:before="100" w:beforeAutospacing="1" w:after="100" w:afterAutospacing="1"/>
        <w:rPr>
          <w:rFonts w:ascii="Tahoma" w:hAnsi="Tahoma" w:cs="Tahoma"/>
          <w:b/>
          <w:bCs/>
          <w:sz w:val="20"/>
          <w:szCs w:val="20"/>
        </w:rPr>
      </w:pPr>
      <w:r w:rsidRPr="003D3412">
        <w:rPr>
          <w:rFonts w:ascii="Tahoma" w:hAnsi="Tahoma" w:cs="Tahoma"/>
          <w:b/>
          <w:bCs/>
          <w:sz w:val="20"/>
          <w:szCs w:val="20"/>
        </w:rPr>
        <w:t>Weapons Policy:</w:t>
      </w:r>
    </w:p>
    <w:p w:rsidR="003D3412" w:rsidRDefault="003D3412" w:rsidP="003D3412">
      <w:pPr>
        <w:spacing w:before="100" w:beforeAutospacing="1" w:after="100" w:afterAutospacing="1"/>
        <w:rPr>
          <w:rFonts w:ascii="Tahoma" w:hAnsi="Tahoma" w:cs="Tahoma"/>
          <w:bCs/>
          <w:sz w:val="20"/>
          <w:szCs w:val="20"/>
        </w:rPr>
      </w:pPr>
      <w:r w:rsidRPr="003D3412">
        <w:rPr>
          <w:rFonts w:ascii="Tahoma" w:hAnsi="Tahoma" w:cs="Tahoma"/>
          <w:bCs/>
          <w:sz w:val="20"/>
          <w:szCs w:val="20"/>
        </w:rPr>
        <w:t xml:space="preserve">For guidance on HB280 Campus Carry, please </w:t>
      </w:r>
      <w:r w:rsidR="00E74955">
        <w:rPr>
          <w:rFonts w:ascii="Tahoma" w:hAnsi="Tahoma" w:cs="Tahoma"/>
          <w:bCs/>
          <w:sz w:val="20"/>
          <w:szCs w:val="20"/>
        </w:rPr>
        <w:t>visit</w:t>
      </w:r>
      <w:r w:rsidRPr="003D3412">
        <w:rPr>
          <w:rFonts w:ascii="Tahoma" w:hAnsi="Tahoma" w:cs="Tahoma"/>
          <w:bCs/>
          <w:sz w:val="20"/>
          <w:szCs w:val="20"/>
        </w:rPr>
        <w:t xml:space="preserve"> the USG website</w:t>
      </w:r>
      <w:r w:rsidR="00E74955">
        <w:rPr>
          <w:rFonts w:ascii="Tahoma" w:hAnsi="Tahoma" w:cs="Tahoma"/>
          <w:bCs/>
          <w:sz w:val="20"/>
          <w:szCs w:val="20"/>
        </w:rPr>
        <w:t>:</w:t>
      </w:r>
      <w:r w:rsidRPr="003D3412">
        <w:rPr>
          <w:rFonts w:ascii="Tahoma" w:hAnsi="Tahoma" w:cs="Tahoma"/>
          <w:bCs/>
          <w:sz w:val="20"/>
          <w:szCs w:val="20"/>
        </w:rPr>
        <w:t xml:space="preserve"> www.usg.edu/hb280.  In addition, please refer to the “Weapons” section of your student handbook at https://www.highlands.edu/wp-content/uploads/2017/08/Georgia-Highlands-2017-Web-with-Cover.pdf</w:t>
      </w:r>
    </w:p>
    <w:p w:rsidR="00FC11D9" w:rsidRPr="004E2AAC" w:rsidRDefault="00D82B01">
      <w:pPr>
        <w:spacing w:before="100" w:beforeAutospacing="1" w:after="100" w:afterAutospacing="1"/>
        <w:rPr>
          <w:rFonts w:ascii="Tahoma" w:hAnsi="Tahoma" w:cs="Tahoma"/>
          <w:b/>
          <w:bCs/>
          <w:sz w:val="20"/>
          <w:szCs w:val="20"/>
        </w:rPr>
      </w:pPr>
      <w:r w:rsidRPr="004E2AAC">
        <w:rPr>
          <w:rFonts w:ascii="Tahoma" w:hAnsi="Tahoma" w:cs="Tahoma"/>
          <w:b/>
          <w:bCs/>
          <w:sz w:val="20"/>
          <w:szCs w:val="20"/>
        </w:rPr>
        <w:t>Special Note to Students Receiving Financial Aid:</w:t>
      </w:r>
    </w:p>
    <w:p w:rsidR="00FC11D9" w:rsidRPr="004E2AAC" w:rsidRDefault="00D82B01">
      <w:pPr>
        <w:spacing w:before="100" w:beforeAutospacing="1" w:after="100" w:afterAutospacing="1"/>
        <w:rPr>
          <w:rFonts w:ascii="Tahoma" w:hAnsi="Tahoma" w:cs="Tahoma"/>
          <w:sz w:val="20"/>
          <w:szCs w:val="20"/>
        </w:rPr>
      </w:pPr>
      <w:r w:rsidRPr="004E2AAC">
        <w:rPr>
          <w:rFonts w:ascii="Tahoma" w:hAnsi="Tahoma" w:cs="Tahoma"/>
          <w:sz w:val="20"/>
          <w:szCs w:val="20"/>
        </w:rPr>
        <w:t>This message applies only to students receiving financial aid</w:t>
      </w:r>
      <w:r w:rsidRPr="004E2AAC">
        <w:rPr>
          <w:rFonts w:ascii="Tahoma" w:hAnsi="Tahoma" w:cs="Tahoma"/>
          <w:b/>
          <w:bCs/>
          <w:sz w:val="20"/>
          <w:szCs w:val="20"/>
        </w:rPr>
        <w:t>:</w:t>
      </w:r>
      <w:r w:rsidRPr="004E2AAC">
        <w:rPr>
          <w:rFonts w:ascii="Tahoma" w:hAnsi="Tahoma" w:cs="Tahoma"/>
          <w:sz w:val="20"/>
          <w:szCs w:val="20"/>
        </w:rPr>
        <w:t xml:space="preserve">  Federal regulations state that if a student did not attend classes and received failing grades, then the grades were not earned and financial aid needs to be reduced accordingly.  </w:t>
      </w:r>
      <w:r w:rsidRPr="004E2AAC">
        <w:rPr>
          <w:rFonts w:ascii="Tahoma" w:hAnsi="Tahoma" w:cs="Tahoma"/>
          <w:b/>
          <w:bCs/>
          <w:sz w:val="20"/>
          <w:szCs w:val="20"/>
        </w:rPr>
        <w:t xml:space="preserve">Please be advised that any student </w:t>
      </w:r>
      <w:r w:rsidRPr="004E2AAC">
        <w:rPr>
          <w:rFonts w:ascii="Tahoma" w:hAnsi="Tahoma" w:cs="Tahoma"/>
          <w:b/>
          <w:bCs/>
          <w:sz w:val="20"/>
          <w:szCs w:val="20"/>
        </w:rPr>
        <w:lastRenderedPageBreak/>
        <w:t>receiving a 0.00 GPA will be required to prove that the 0.00 GPA was earned by attending classes or completing requirements for each class</w:t>
      </w:r>
      <w:r w:rsidRPr="004E2AAC">
        <w:rPr>
          <w:rFonts w:ascii="Tahoma" w:hAnsi="Tahoma" w:cs="Tahoma"/>
          <w:sz w:val="20"/>
          <w:szCs w:val="20"/>
        </w:rPr>
        <w:t xml:space="preserve">.  </w:t>
      </w:r>
      <w:r w:rsidRPr="004E2AAC">
        <w:rPr>
          <w:rFonts w:ascii="Tahoma" w:hAnsi="Tahoma" w:cs="Tahoma"/>
          <w:sz w:val="20"/>
          <w:szCs w:val="20"/>
          <w:u w:val="single"/>
        </w:rPr>
        <w:t>Students who have earned at least one passing grade for the semester will not be affected by this regulation</w:t>
      </w:r>
      <w:r w:rsidRPr="004E2AAC">
        <w:rPr>
          <w:rFonts w:ascii="Tahoma" w:hAnsi="Tahoma" w:cs="Tahoma"/>
          <w:sz w:val="20"/>
          <w:szCs w:val="20"/>
        </w:rPr>
        <w:t>.  If a student has properly withdrawn from all classes, the student’s financial aid should be adjusted from the time they signed the withdrawal form. </w:t>
      </w:r>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In Conclusion:</w:t>
      </w:r>
    </w:p>
    <w:p w:rsidR="00D05E1E" w:rsidRPr="004E2AAC" w:rsidRDefault="00D82B01" w:rsidP="00834099">
      <w:pPr>
        <w:pStyle w:val="BodyText"/>
        <w:rPr>
          <w:rFonts w:cs="Tahoma"/>
        </w:rPr>
      </w:pPr>
      <w:r w:rsidRPr="004E2AAC">
        <w:rPr>
          <w:rFonts w:cs="Tahoma"/>
        </w:rPr>
        <w:t>If you have any questions, comments, or concerns during the semester, please feel free to contact me.</w:t>
      </w:r>
    </w:p>
    <w:sectPr w:rsidR="00D05E1E" w:rsidRPr="004E2AAC" w:rsidSect="00FC1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C64"/>
    <w:multiLevelType w:val="hybridMultilevel"/>
    <w:tmpl w:val="1A12A88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036310"/>
    <w:multiLevelType w:val="hybridMultilevel"/>
    <w:tmpl w:val="3812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44D9"/>
    <w:multiLevelType w:val="hybridMultilevel"/>
    <w:tmpl w:val="99D64E00"/>
    <w:lvl w:ilvl="0" w:tplc="9D869300">
      <w:start w:val="4"/>
      <w:numFmt w:val="bullet"/>
      <w:lvlText w:val="·"/>
      <w:lvlJc w:val="left"/>
      <w:pPr>
        <w:ind w:left="1635" w:hanging="555"/>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11148E"/>
    <w:multiLevelType w:val="hybridMultilevel"/>
    <w:tmpl w:val="782A868A"/>
    <w:lvl w:ilvl="0" w:tplc="343C4C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4F4898"/>
    <w:multiLevelType w:val="hybridMultilevel"/>
    <w:tmpl w:val="72BC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4112B"/>
    <w:multiLevelType w:val="hybridMultilevel"/>
    <w:tmpl w:val="8BAE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2A2C"/>
    <w:multiLevelType w:val="hybridMultilevel"/>
    <w:tmpl w:val="1CC6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04107"/>
    <w:multiLevelType w:val="hybridMultilevel"/>
    <w:tmpl w:val="DB82B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13D1B"/>
    <w:multiLevelType w:val="hybridMultilevel"/>
    <w:tmpl w:val="0B006D96"/>
    <w:lvl w:ilvl="0" w:tplc="04090001">
      <w:start w:val="1"/>
      <w:numFmt w:val="bullet"/>
      <w:lvlText w:val=""/>
      <w:lvlJc w:val="left"/>
      <w:pPr>
        <w:ind w:left="1635" w:hanging="555"/>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395C39"/>
    <w:multiLevelType w:val="hybridMultilevel"/>
    <w:tmpl w:val="7D2468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E85207"/>
    <w:multiLevelType w:val="hybridMultilevel"/>
    <w:tmpl w:val="A9E65908"/>
    <w:lvl w:ilvl="0" w:tplc="FB465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65034"/>
    <w:multiLevelType w:val="hybridMultilevel"/>
    <w:tmpl w:val="4A286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13046"/>
    <w:multiLevelType w:val="hybridMultilevel"/>
    <w:tmpl w:val="4FE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D7430"/>
    <w:multiLevelType w:val="hybridMultilevel"/>
    <w:tmpl w:val="6364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13C83"/>
    <w:multiLevelType w:val="multilevel"/>
    <w:tmpl w:val="4874E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42649F"/>
    <w:multiLevelType w:val="hybridMultilevel"/>
    <w:tmpl w:val="EDDA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87E7E"/>
    <w:multiLevelType w:val="hybridMultilevel"/>
    <w:tmpl w:val="E64CB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CC1FCE"/>
    <w:multiLevelType w:val="hybridMultilevel"/>
    <w:tmpl w:val="8ED0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F0F3C"/>
    <w:multiLevelType w:val="multilevel"/>
    <w:tmpl w:val="4C2A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5437B4"/>
    <w:multiLevelType w:val="hybridMultilevel"/>
    <w:tmpl w:val="716A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74AC6"/>
    <w:multiLevelType w:val="hybridMultilevel"/>
    <w:tmpl w:val="887206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B77559"/>
    <w:multiLevelType w:val="multilevel"/>
    <w:tmpl w:val="568A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C03B52"/>
    <w:multiLevelType w:val="hybridMultilevel"/>
    <w:tmpl w:val="DE1A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7"/>
  </w:num>
  <w:num w:numId="4">
    <w:abstractNumId w:val="2"/>
  </w:num>
  <w:num w:numId="5">
    <w:abstractNumId w:val="8"/>
  </w:num>
  <w:num w:numId="6">
    <w:abstractNumId w:val="18"/>
  </w:num>
  <w:num w:numId="7">
    <w:abstractNumId w:val="22"/>
  </w:num>
  <w:num w:numId="8">
    <w:abstractNumId w:val="21"/>
  </w:num>
  <w:num w:numId="9">
    <w:abstractNumId w:val="16"/>
  </w:num>
  <w:num w:numId="10">
    <w:abstractNumId w:val="10"/>
  </w:num>
  <w:num w:numId="11">
    <w:abstractNumId w:val="3"/>
  </w:num>
  <w:num w:numId="12">
    <w:abstractNumId w:val="20"/>
  </w:num>
  <w:num w:numId="13">
    <w:abstractNumId w:val="0"/>
  </w:num>
  <w:num w:numId="14">
    <w:abstractNumId w:val="6"/>
  </w:num>
  <w:num w:numId="15">
    <w:abstractNumId w:val="19"/>
  </w:num>
  <w:num w:numId="16">
    <w:abstractNumId w:val="12"/>
  </w:num>
  <w:num w:numId="17">
    <w:abstractNumId w:val="9"/>
  </w:num>
  <w:num w:numId="18">
    <w:abstractNumId w:val="11"/>
  </w:num>
  <w:num w:numId="19">
    <w:abstractNumId w:val="15"/>
  </w:num>
  <w:num w:numId="20">
    <w:abstractNumId w:val="13"/>
  </w:num>
  <w:num w:numId="21">
    <w:abstractNumId w:val="4"/>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F5"/>
    <w:rsid w:val="000001F9"/>
    <w:rsid w:val="00011CBC"/>
    <w:rsid w:val="000161DC"/>
    <w:rsid w:val="000172C0"/>
    <w:rsid w:val="00021344"/>
    <w:rsid w:val="00022126"/>
    <w:rsid w:val="00044B6E"/>
    <w:rsid w:val="000525D2"/>
    <w:rsid w:val="00052763"/>
    <w:rsid w:val="000547EA"/>
    <w:rsid w:val="000D68A5"/>
    <w:rsid w:val="000E231B"/>
    <w:rsid w:val="000F1BE5"/>
    <w:rsid w:val="000F27B2"/>
    <w:rsid w:val="000F5308"/>
    <w:rsid w:val="000F702A"/>
    <w:rsid w:val="0011743D"/>
    <w:rsid w:val="00124A02"/>
    <w:rsid w:val="0012636D"/>
    <w:rsid w:val="00127F6E"/>
    <w:rsid w:val="00130B24"/>
    <w:rsid w:val="00134F60"/>
    <w:rsid w:val="00136923"/>
    <w:rsid w:val="00136E05"/>
    <w:rsid w:val="00150AAE"/>
    <w:rsid w:val="00164C72"/>
    <w:rsid w:val="00164CC1"/>
    <w:rsid w:val="00171D65"/>
    <w:rsid w:val="001859FB"/>
    <w:rsid w:val="0018706F"/>
    <w:rsid w:val="00192093"/>
    <w:rsid w:val="001945A8"/>
    <w:rsid w:val="001A23DF"/>
    <w:rsid w:val="001A2F81"/>
    <w:rsid w:val="001A34E4"/>
    <w:rsid w:val="001A61EE"/>
    <w:rsid w:val="001B0228"/>
    <w:rsid w:val="001D41C8"/>
    <w:rsid w:val="001E3E68"/>
    <w:rsid w:val="001F0B53"/>
    <w:rsid w:val="00203629"/>
    <w:rsid w:val="00203D0D"/>
    <w:rsid w:val="00216245"/>
    <w:rsid w:val="00222463"/>
    <w:rsid w:val="0025254A"/>
    <w:rsid w:val="002639F9"/>
    <w:rsid w:val="00271650"/>
    <w:rsid w:val="0029182D"/>
    <w:rsid w:val="00294BEE"/>
    <w:rsid w:val="002C4485"/>
    <w:rsid w:val="002D3632"/>
    <w:rsid w:val="002D74EC"/>
    <w:rsid w:val="002E12CC"/>
    <w:rsid w:val="00301337"/>
    <w:rsid w:val="003056A5"/>
    <w:rsid w:val="00322D5F"/>
    <w:rsid w:val="00324AE7"/>
    <w:rsid w:val="003279EE"/>
    <w:rsid w:val="0033529E"/>
    <w:rsid w:val="00345726"/>
    <w:rsid w:val="00363155"/>
    <w:rsid w:val="00366272"/>
    <w:rsid w:val="00380ED1"/>
    <w:rsid w:val="003839F4"/>
    <w:rsid w:val="003856A7"/>
    <w:rsid w:val="003877DC"/>
    <w:rsid w:val="003949D2"/>
    <w:rsid w:val="003958D7"/>
    <w:rsid w:val="003A7381"/>
    <w:rsid w:val="003C2DF4"/>
    <w:rsid w:val="003D3412"/>
    <w:rsid w:val="003D686C"/>
    <w:rsid w:val="003E1320"/>
    <w:rsid w:val="003E5636"/>
    <w:rsid w:val="003E7CCD"/>
    <w:rsid w:val="003F5693"/>
    <w:rsid w:val="0044754F"/>
    <w:rsid w:val="004515EB"/>
    <w:rsid w:val="004526E0"/>
    <w:rsid w:val="0046075A"/>
    <w:rsid w:val="00482D74"/>
    <w:rsid w:val="00483842"/>
    <w:rsid w:val="00483B9E"/>
    <w:rsid w:val="0048515A"/>
    <w:rsid w:val="00494F4D"/>
    <w:rsid w:val="004A65BF"/>
    <w:rsid w:val="004B6E29"/>
    <w:rsid w:val="004E2AAC"/>
    <w:rsid w:val="004E353A"/>
    <w:rsid w:val="004F0E60"/>
    <w:rsid w:val="004F0F12"/>
    <w:rsid w:val="004F478C"/>
    <w:rsid w:val="004F55C5"/>
    <w:rsid w:val="00510254"/>
    <w:rsid w:val="00515E28"/>
    <w:rsid w:val="005405AD"/>
    <w:rsid w:val="00550256"/>
    <w:rsid w:val="00556895"/>
    <w:rsid w:val="00573825"/>
    <w:rsid w:val="00576324"/>
    <w:rsid w:val="005767AC"/>
    <w:rsid w:val="00593FCD"/>
    <w:rsid w:val="00595DB0"/>
    <w:rsid w:val="005B2125"/>
    <w:rsid w:val="005B5D98"/>
    <w:rsid w:val="005C316D"/>
    <w:rsid w:val="005E47E1"/>
    <w:rsid w:val="005F5386"/>
    <w:rsid w:val="00600AF4"/>
    <w:rsid w:val="00607D48"/>
    <w:rsid w:val="006108D3"/>
    <w:rsid w:val="00611899"/>
    <w:rsid w:val="00617C76"/>
    <w:rsid w:val="00635223"/>
    <w:rsid w:val="006368FA"/>
    <w:rsid w:val="006443B1"/>
    <w:rsid w:val="00644D84"/>
    <w:rsid w:val="00646909"/>
    <w:rsid w:val="00652275"/>
    <w:rsid w:val="0065428B"/>
    <w:rsid w:val="00660F4D"/>
    <w:rsid w:val="006613F5"/>
    <w:rsid w:val="00685D0B"/>
    <w:rsid w:val="006A7333"/>
    <w:rsid w:val="006E0F4C"/>
    <w:rsid w:val="006E740B"/>
    <w:rsid w:val="006F1B6F"/>
    <w:rsid w:val="006F63D5"/>
    <w:rsid w:val="006F6E12"/>
    <w:rsid w:val="0070745B"/>
    <w:rsid w:val="0071066D"/>
    <w:rsid w:val="007131C4"/>
    <w:rsid w:val="00717452"/>
    <w:rsid w:val="00736800"/>
    <w:rsid w:val="00753B7F"/>
    <w:rsid w:val="00756F3F"/>
    <w:rsid w:val="00757BD5"/>
    <w:rsid w:val="00770715"/>
    <w:rsid w:val="0077220D"/>
    <w:rsid w:val="00782710"/>
    <w:rsid w:val="00791220"/>
    <w:rsid w:val="00791816"/>
    <w:rsid w:val="007928CC"/>
    <w:rsid w:val="007A2A7D"/>
    <w:rsid w:val="007B7B4C"/>
    <w:rsid w:val="007D3D31"/>
    <w:rsid w:val="007E0E3B"/>
    <w:rsid w:val="007E1CC3"/>
    <w:rsid w:val="007E515F"/>
    <w:rsid w:val="007F06AD"/>
    <w:rsid w:val="007F17B1"/>
    <w:rsid w:val="007F19C2"/>
    <w:rsid w:val="00832452"/>
    <w:rsid w:val="00834099"/>
    <w:rsid w:val="00846C5A"/>
    <w:rsid w:val="00857BD7"/>
    <w:rsid w:val="0086436C"/>
    <w:rsid w:val="00871C7A"/>
    <w:rsid w:val="00883067"/>
    <w:rsid w:val="0089301E"/>
    <w:rsid w:val="008A6267"/>
    <w:rsid w:val="008C2662"/>
    <w:rsid w:val="008D13FD"/>
    <w:rsid w:val="008D61B0"/>
    <w:rsid w:val="008D75E8"/>
    <w:rsid w:val="008F7470"/>
    <w:rsid w:val="00900485"/>
    <w:rsid w:val="00910FE2"/>
    <w:rsid w:val="00936C6A"/>
    <w:rsid w:val="00945521"/>
    <w:rsid w:val="009468AE"/>
    <w:rsid w:val="0095394C"/>
    <w:rsid w:val="0095538B"/>
    <w:rsid w:val="009572A4"/>
    <w:rsid w:val="00965CC9"/>
    <w:rsid w:val="00983587"/>
    <w:rsid w:val="00985611"/>
    <w:rsid w:val="009A401C"/>
    <w:rsid w:val="009B1442"/>
    <w:rsid w:val="009B14C1"/>
    <w:rsid w:val="009B3202"/>
    <w:rsid w:val="009B3F07"/>
    <w:rsid w:val="009B5B41"/>
    <w:rsid w:val="009C18CF"/>
    <w:rsid w:val="009C6228"/>
    <w:rsid w:val="009E0CEE"/>
    <w:rsid w:val="009E5FE7"/>
    <w:rsid w:val="009F4C1A"/>
    <w:rsid w:val="009F5238"/>
    <w:rsid w:val="00A00B68"/>
    <w:rsid w:val="00A107E4"/>
    <w:rsid w:val="00A557F6"/>
    <w:rsid w:val="00A61F28"/>
    <w:rsid w:val="00A638AD"/>
    <w:rsid w:val="00A638F6"/>
    <w:rsid w:val="00A65A67"/>
    <w:rsid w:val="00A721A2"/>
    <w:rsid w:val="00A76011"/>
    <w:rsid w:val="00AA605D"/>
    <w:rsid w:val="00AB1EE2"/>
    <w:rsid w:val="00AD01A6"/>
    <w:rsid w:val="00AD06C2"/>
    <w:rsid w:val="00AE32EB"/>
    <w:rsid w:val="00AE7DA0"/>
    <w:rsid w:val="00B22C96"/>
    <w:rsid w:val="00B31844"/>
    <w:rsid w:val="00B42DFC"/>
    <w:rsid w:val="00B47F6E"/>
    <w:rsid w:val="00B5186F"/>
    <w:rsid w:val="00B617A1"/>
    <w:rsid w:val="00B65D8F"/>
    <w:rsid w:val="00B66352"/>
    <w:rsid w:val="00B66951"/>
    <w:rsid w:val="00B72895"/>
    <w:rsid w:val="00B94268"/>
    <w:rsid w:val="00B95E60"/>
    <w:rsid w:val="00B96610"/>
    <w:rsid w:val="00B978BB"/>
    <w:rsid w:val="00BB41A9"/>
    <w:rsid w:val="00BB755D"/>
    <w:rsid w:val="00BC06D8"/>
    <w:rsid w:val="00BD018E"/>
    <w:rsid w:val="00C10181"/>
    <w:rsid w:val="00C1296F"/>
    <w:rsid w:val="00C13C8D"/>
    <w:rsid w:val="00C152EE"/>
    <w:rsid w:val="00C22269"/>
    <w:rsid w:val="00C22271"/>
    <w:rsid w:val="00C24954"/>
    <w:rsid w:val="00C549B2"/>
    <w:rsid w:val="00C56988"/>
    <w:rsid w:val="00C57C71"/>
    <w:rsid w:val="00C666B1"/>
    <w:rsid w:val="00C679FB"/>
    <w:rsid w:val="00C72AF5"/>
    <w:rsid w:val="00C81498"/>
    <w:rsid w:val="00C8598D"/>
    <w:rsid w:val="00CA1A52"/>
    <w:rsid w:val="00CA4187"/>
    <w:rsid w:val="00CB770E"/>
    <w:rsid w:val="00CC407C"/>
    <w:rsid w:val="00CC50FC"/>
    <w:rsid w:val="00D05E1E"/>
    <w:rsid w:val="00D2377F"/>
    <w:rsid w:val="00D27075"/>
    <w:rsid w:val="00D33700"/>
    <w:rsid w:val="00D37FC0"/>
    <w:rsid w:val="00D462A5"/>
    <w:rsid w:val="00D57ED4"/>
    <w:rsid w:val="00D72014"/>
    <w:rsid w:val="00D76078"/>
    <w:rsid w:val="00D82169"/>
    <w:rsid w:val="00D82B01"/>
    <w:rsid w:val="00D85683"/>
    <w:rsid w:val="00D863C4"/>
    <w:rsid w:val="00D95568"/>
    <w:rsid w:val="00D977DE"/>
    <w:rsid w:val="00DA03B2"/>
    <w:rsid w:val="00DA6BCC"/>
    <w:rsid w:val="00DA7D80"/>
    <w:rsid w:val="00DB0882"/>
    <w:rsid w:val="00DD06C4"/>
    <w:rsid w:val="00DD2546"/>
    <w:rsid w:val="00DD648D"/>
    <w:rsid w:val="00DE621C"/>
    <w:rsid w:val="00DF28A7"/>
    <w:rsid w:val="00DF3045"/>
    <w:rsid w:val="00E01A9E"/>
    <w:rsid w:val="00E1541C"/>
    <w:rsid w:val="00E208B8"/>
    <w:rsid w:val="00E264B8"/>
    <w:rsid w:val="00E26FB4"/>
    <w:rsid w:val="00E339B3"/>
    <w:rsid w:val="00E361A8"/>
    <w:rsid w:val="00E55DD2"/>
    <w:rsid w:val="00E61F84"/>
    <w:rsid w:val="00E66AF2"/>
    <w:rsid w:val="00E74955"/>
    <w:rsid w:val="00E74F5E"/>
    <w:rsid w:val="00E75285"/>
    <w:rsid w:val="00E835DC"/>
    <w:rsid w:val="00E835E6"/>
    <w:rsid w:val="00E85E72"/>
    <w:rsid w:val="00E86134"/>
    <w:rsid w:val="00E914BB"/>
    <w:rsid w:val="00E929BA"/>
    <w:rsid w:val="00EA48A6"/>
    <w:rsid w:val="00EC06BF"/>
    <w:rsid w:val="00EC619D"/>
    <w:rsid w:val="00EF2674"/>
    <w:rsid w:val="00EF4A64"/>
    <w:rsid w:val="00F0181A"/>
    <w:rsid w:val="00F06606"/>
    <w:rsid w:val="00F11FD4"/>
    <w:rsid w:val="00F16776"/>
    <w:rsid w:val="00F27844"/>
    <w:rsid w:val="00F401C8"/>
    <w:rsid w:val="00F41EED"/>
    <w:rsid w:val="00F6275F"/>
    <w:rsid w:val="00F743F1"/>
    <w:rsid w:val="00F829BA"/>
    <w:rsid w:val="00F843FD"/>
    <w:rsid w:val="00FA6693"/>
    <w:rsid w:val="00FA6EC1"/>
    <w:rsid w:val="00FB01D3"/>
    <w:rsid w:val="00FB601F"/>
    <w:rsid w:val="00FB721B"/>
    <w:rsid w:val="00FC0043"/>
    <w:rsid w:val="00FC11D9"/>
    <w:rsid w:val="00FC60A2"/>
    <w:rsid w:val="00FD3D54"/>
    <w:rsid w:val="00FD55E5"/>
    <w:rsid w:val="00FE590E"/>
    <w:rsid w:val="00FF6138"/>
    <w:rsid w:val="00FF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B0F85A0-69C9-4813-9473-20DCEB13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11D9"/>
    <w:rPr>
      <w:color w:val="0000FF"/>
      <w:u w:val="single"/>
    </w:rPr>
  </w:style>
  <w:style w:type="character" w:styleId="FollowedHyperlink">
    <w:name w:val="FollowedHyperlink"/>
    <w:basedOn w:val="DefaultParagraphFont"/>
    <w:rsid w:val="00FC11D9"/>
    <w:rPr>
      <w:color w:val="800080"/>
      <w:u w:val="single"/>
    </w:rPr>
  </w:style>
  <w:style w:type="paragraph" w:styleId="NormalWeb">
    <w:name w:val="Normal (Web)"/>
    <w:basedOn w:val="Normal"/>
    <w:uiPriority w:val="99"/>
    <w:rsid w:val="00FC11D9"/>
    <w:pPr>
      <w:spacing w:before="100" w:beforeAutospacing="1" w:after="100" w:afterAutospacing="1"/>
    </w:pPr>
  </w:style>
  <w:style w:type="paragraph" w:styleId="BodyText">
    <w:name w:val="Body Text"/>
    <w:basedOn w:val="Normal"/>
    <w:link w:val="BodyTextChar"/>
    <w:rsid w:val="00FC11D9"/>
    <w:rPr>
      <w:rFonts w:ascii="Tahoma" w:hAnsi="Tahoma"/>
      <w:sz w:val="20"/>
      <w:szCs w:val="20"/>
    </w:rPr>
  </w:style>
  <w:style w:type="character" w:customStyle="1" w:styleId="BodyTextChar">
    <w:name w:val="Body Text Char"/>
    <w:basedOn w:val="DefaultParagraphFont"/>
    <w:link w:val="BodyText"/>
    <w:rsid w:val="00FC11D9"/>
    <w:rPr>
      <w:sz w:val="24"/>
      <w:szCs w:val="24"/>
    </w:rPr>
  </w:style>
  <w:style w:type="paragraph" w:styleId="BalloonText">
    <w:name w:val="Balloon Text"/>
    <w:basedOn w:val="Normal"/>
    <w:link w:val="BalloonTextChar"/>
    <w:rsid w:val="00FC11D9"/>
    <w:rPr>
      <w:rFonts w:ascii="Tahoma" w:hAnsi="Tahoma" w:cs="Tahoma"/>
      <w:sz w:val="16"/>
      <w:szCs w:val="16"/>
    </w:rPr>
  </w:style>
  <w:style w:type="character" w:customStyle="1" w:styleId="BalloonTextChar">
    <w:name w:val="Balloon Text Char"/>
    <w:basedOn w:val="DefaultParagraphFont"/>
    <w:link w:val="BalloonText"/>
    <w:locked/>
    <w:rsid w:val="00FC11D9"/>
    <w:rPr>
      <w:rFonts w:ascii="Tahoma" w:hAnsi="Tahoma" w:cs="Tahoma" w:hint="default"/>
      <w:sz w:val="16"/>
      <w:szCs w:val="16"/>
    </w:rPr>
  </w:style>
  <w:style w:type="paragraph" w:customStyle="1" w:styleId="xmsonormal">
    <w:name w:val="x_msonormal"/>
    <w:basedOn w:val="Normal"/>
    <w:rsid w:val="00AB1EE2"/>
    <w:pPr>
      <w:spacing w:before="100" w:beforeAutospacing="1" w:after="100" w:afterAutospacing="1"/>
    </w:pPr>
  </w:style>
  <w:style w:type="paragraph" w:customStyle="1" w:styleId="xmsolistparagraph">
    <w:name w:val="x_msolistparagraph"/>
    <w:basedOn w:val="Normal"/>
    <w:rsid w:val="00AB1EE2"/>
    <w:pPr>
      <w:spacing w:before="100" w:beforeAutospacing="1" w:after="100" w:afterAutospacing="1"/>
    </w:pPr>
  </w:style>
  <w:style w:type="character" w:customStyle="1" w:styleId="plain0020textchar">
    <w:name w:val="plain_0020text__char"/>
    <w:basedOn w:val="DefaultParagraphFont"/>
    <w:rsid w:val="00C152EE"/>
  </w:style>
  <w:style w:type="character" w:styleId="Strong">
    <w:name w:val="Strong"/>
    <w:basedOn w:val="DefaultParagraphFont"/>
    <w:uiPriority w:val="22"/>
    <w:qFormat/>
    <w:rsid w:val="00593FCD"/>
    <w:rPr>
      <w:b/>
      <w:bCs/>
    </w:rPr>
  </w:style>
  <w:style w:type="paragraph" w:customStyle="1" w:styleId="xmsoplaintext">
    <w:name w:val="x_msoplaintext"/>
    <w:basedOn w:val="Normal"/>
    <w:rsid w:val="00C24954"/>
    <w:pPr>
      <w:spacing w:before="100" w:beforeAutospacing="1" w:after="100" w:afterAutospacing="1"/>
    </w:pPr>
  </w:style>
  <w:style w:type="paragraph" w:styleId="ListParagraph">
    <w:name w:val="List Paragraph"/>
    <w:basedOn w:val="Normal"/>
    <w:uiPriority w:val="34"/>
    <w:qFormat/>
    <w:rsid w:val="00CA4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2259">
      <w:bodyDiv w:val="1"/>
      <w:marLeft w:val="0"/>
      <w:marRight w:val="0"/>
      <w:marTop w:val="0"/>
      <w:marBottom w:val="0"/>
      <w:divBdr>
        <w:top w:val="none" w:sz="0" w:space="0" w:color="auto"/>
        <w:left w:val="none" w:sz="0" w:space="0" w:color="auto"/>
        <w:bottom w:val="none" w:sz="0" w:space="0" w:color="auto"/>
        <w:right w:val="none" w:sz="0" w:space="0" w:color="auto"/>
      </w:divBdr>
      <w:divsChild>
        <w:div w:id="2084377449">
          <w:marLeft w:val="0"/>
          <w:marRight w:val="0"/>
          <w:marTop w:val="0"/>
          <w:marBottom w:val="0"/>
          <w:divBdr>
            <w:top w:val="none" w:sz="0" w:space="0" w:color="auto"/>
            <w:left w:val="none" w:sz="0" w:space="0" w:color="auto"/>
            <w:bottom w:val="none" w:sz="0" w:space="0" w:color="auto"/>
            <w:right w:val="none" w:sz="0" w:space="0" w:color="auto"/>
          </w:divBdr>
        </w:div>
        <w:div w:id="646399219">
          <w:marLeft w:val="0"/>
          <w:marRight w:val="0"/>
          <w:marTop w:val="0"/>
          <w:marBottom w:val="0"/>
          <w:divBdr>
            <w:top w:val="none" w:sz="0" w:space="0" w:color="auto"/>
            <w:left w:val="none" w:sz="0" w:space="0" w:color="auto"/>
            <w:bottom w:val="none" w:sz="0" w:space="0" w:color="auto"/>
            <w:right w:val="none" w:sz="0" w:space="0" w:color="auto"/>
          </w:divBdr>
        </w:div>
        <w:div w:id="1084257372">
          <w:marLeft w:val="0"/>
          <w:marRight w:val="0"/>
          <w:marTop w:val="0"/>
          <w:marBottom w:val="0"/>
          <w:divBdr>
            <w:top w:val="none" w:sz="0" w:space="0" w:color="auto"/>
            <w:left w:val="none" w:sz="0" w:space="0" w:color="auto"/>
            <w:bottom w:val="none" w:sz="0" w:space="0" w:color="auto"/>
            <w:right w:val="none" w:sz="0" w:space="0" w:color="auto"/>
          </w:divBdr>
        </w:div>
      </w:divsChild>
    </w:div>
    <w:div w:id="235289417">
      <w:bodyDiv w:val="1"/>
      <w:marLeft w:val="0"/>
      <w:marRight w:val="0"/>
      <w:marTop w:val="0"/>
      <w:marBottom w:val="0"/>
      <w:divBdr>
        <w:top w:val="none" w:sz="0" w:space="0" w:color="auto"/>
        <w:left w:val="none" w:sz="0" w:space="0" w:color="auto"/>
        <w:bottom w:val="none" w:sz="0" w:space="0" w:color="auto"/>
        <w:right w:val="none" w:sz="0" w:space="0" w:color="auto"/>
      </w:divBdr>
      <w:divsChild>
        <w:div w:id="473573057">
          <w:marLeft w:val="0"/>
          <w:marRight w:val="0"/>
          <w:marTop w:val="0"/>
          <w:marBottom w:val="0"/>
          <w:divBdr>
            <w:top w:val="none" w:sz="0" w:space="0" w:color="auto"/>
            <w:left w:val="none" w:sz="0" w:space="0" w:color="auto"/>
            <w:bottom w:val="none" w:sz="0" w:space="0" w:color="auto"/>
            <w:right w:val="none" w:sz="0" w:space="0" w:color="auto"/>
          </w:divBdr>
        </w:div>
        <w:div w:id="1071541859">
          <w:marLeft w:val="0"/>
          <w:marRight w:val="0"/>
          <w:marTop w:val="0"/>
          <w:marBottom w:val="0"/>
          <w:divBdr>
            <w:top w:val="none" w:sz="0" w:space="0" w:color="auto"/>
            <w:left w:val="none" w:sz="0" w:space="0" w:color="auto"/>
            <w:bottom w:val="none" w:sz="0" w:space="0" w:color="auto"/>
            <w:right w:val="none" w:sz="0" w:space="0" w:color="auto"/>
          </w:divBdr>
        </w:div>
        <w:div w:id="1663122895">
          <w:marLeft w:val="0"/>
          <w:marRight w:val="0"/>
          <w:marTop w:val="0"/>
          <w:marBottom w:val="0"/>
          <w:divBdr>
            <w:top w:val="none" w:sz="0" w:space="0" w:color="auto"/>
            <w:left w:val="none" w:sz="0" w:space="0" w:color="auto"/>
            <w:bottom w:val="none" w:sz="0" w:space="0" w:color="auto"/>
            <w:right w:val="none" w:sz="0" w:space="0" w:color="auto"/>
          </w:divBdr>
        </w:div>
        <w:div w:id="1392389163">
          <w:marLeft w:val="0"/>
          <w:marRight w:val="0"/>
          <w:marTop w:val="0"/>
          <w:marBottom w:val="0"/>
          <w:divBdr>
            <w:top w:val="none" w:sz="0" w:space="0" w:color="auto"/>
            <w:left w:val="none" w:sz="0" w:space="0" w:color="auto"/>
            <w:bottom w:val="none" w:sz="0" w:space="0" w:color="auto"/>
            <w:right w:val="none" w:sz="0" w:space="0" w:color="auto"/>
          </w:divBdr>
        </w:div>
        <w:div w:id="234357738">
          <w:marLeft w:val="0"/>
          <w:marRight w:val="0"/>
          <w:marTop w:val="0"/>
          <w:marBottom w:val="0"/>
          <w:divBdr>
            <w:top w:val="none" w:sz="0" w:space="0" w:color="auto"/>
            <w:left w:val="none" w:sz="0" w:space="0" w:color="auto"/>
            <w:bottom w:val="none" w:sz="0" w:space="0" w:color="auto"/>
            <w:right w:val="none" w:sz="0" w:space="0" w:color="auto"/>
          </w:divBdr>
        </w:div>
        <w:div w:id="660817096">
          <w:marLeft w:val="0"/>
          <w:marRight w:val="0"/>
          <w:marTop w:val="0"/>
          <w:marBottom w:val="0"/>
          <w:divBdr>
            <w:top w:val="none" w:sz="0" w:space="0" w:color="auto"/>
            <w:left w:val="none" w:sz="0" w:space="0" w:color="auto"/>
            <w:bottom w:val="none" w:sz="0" w:space="0" w:color="auto"/>
            <w:right w:val="none" w:sz="0" w:space="0" w:color="auto"/>
          </w:divBdr>
        </w:div>
        <w:div w:id="1109466900">
          <w:marLeft w:val="0"/>
          <w:marRight w:val="0"/>
          <w:marTop w:val="0"/>
          <w:marBottom w:val="0"/>
          <w:divBdr>
            <w:top w:val="none" w:sz="0" w:space="0" w:color="auto"/>
            <w:left w:val="none" w:sz="0" w:space="0" w:color="auto"/>
            <w:bottom w:val="none" w:sz="0" w:space="0" w:color="auto"/>
            <w:right w:val="none" w:sz="0" w:space="0" w:color="auto"/>
          </w:divBdr>
        </w:div>
        <w:div w:id="1647666266">
          <w:marLeft w:val="0"/>
          <w:marRight w:val="0"/>
          <w:marTop w:val="0"/>
          <w:marBottom w:val="0"/>
          <w:divBdr>
            <w:top w:val="none" w:sz="0" w:space="0" w:color="auto"/>
            <w:left w:val="none" w:sz="0" w:space="0" w:color="auto"/>
            <w:bottom w:val="none" w:sz="0" w:space="0" w:color="auto"/>
            <w:right w:val="none" w:sz="0" w:space="0" w:color="auto"/>
          </w:divBdr>
        </w:div>
        <w:div w:id="2129471954">
          <w:marLeft w:val="0"/>
          <w:marRight w:val="0"/>
          <w:marTop w:val="0"/>
          <w:marBottom w:val="0"/>
          <w:divBdr>
            <w:top w:val="none" w:sz="0" w:space="0" w:color="auto"/>
            <w:left w:val="none" w:sz="0" w:space="0" w:color="auto"/>
            <w:bottom w:val="none" w:sz="0" w:space="0" w:color="auto"/>
            <w:right w:val="none" w:sz="0" w:space="0" w:color="auto"/>
          </w:divBdr>
        </w:div>
        <w:div w:id="39598072">
          <w:marLeft w:val="0"/>
          <w:marRight w:val="0"/>
          <w:marTop w:val="0"/>
          <w:marBottom w:val="0"/>
          <w:divBdr>
            <w:top w:val="none" w:sz="0" w:space="0" w:color="auto"/>
            <w:left w:val="none" w:sz="0" w:space="0" w:color="auto"/>
            <w:bottom w:val="none" w:sz="0" w:space="0" w:color="auto"/>
            <w:right w:val="none" w:sz="0" w:space="0" w:color="auto"/>
          </w:divBdr>
        </w:div>
        <w:div w:id="1261333411">
          <w:marLeft w:val="0"/>
          <w:marRight w:val="0"/>
          <w:marTop w:val="0"/>
          <w:marBottom w:val="0"/>
          <w:divBdr>
            <w:top w:val="none" w:sz="0" w:space="0" w:color="auto"/>
            <w:left w:val="none" w:sz="0" w:space="0" w:color="auto"/>
            <w:bottom w:val="none" w:sz="0" w:space="0" w:color="auto"/>
            <w:right w:val="none" w:sz="0" w:space="0" w:color="auto"/>
          </w:divBdr>
        </w:div>
        <w:div w:id="2052265870">
          <w:marLeft w:val="0"/>
          <w:marRight w:val="0"/>
          <w:marTop w:val="0"/>
          <w:marBottom w:val="0"/>
          <w:divBdr>
            <w:top w:val="none" w:sz="0" w:space="0" w:color="auto"/>
            <w:left w:val="none" w:sz="0" w:space="0" w:color="auto"/>
            <w:bottom w:val="none" w:sz="0" w:space="0" w:color="auto"/>
            <w:right w:val="none" w:sz="0" w:space="0" w:color="auto"/>
          </w:divBdr>
        </w:div>
        <w:div w:id="700713224">
          <w:marLeft w:val="0"/>
          <w:marRight w:val="0"/>
          <w:marTop w:val="0"/>
          <w:marBottom w:val="0"/>
          <w:divBdr>
            <w:top w:val="none" w:sz="0" w:space="0" w:color="auto"/>
            <w:left w:val="none" w:sz="0" w:space="0" w:color="auto"/>
            <w:bottom w:val="none" w:sz="0" w:space="0" w:color="auto"/>
            <w:right w:val="none" w:sz="0" w:space="0" w:color="auto"/>
          </w:divBdr>
        </w:div>
      </w:divsChild>
    </w:div>
    <w:div w:id="332998930">
      <w:bodyDiv w:val="1"/>
      <w:marLeft w:val="0"/>
      <w:marRight w:val="0"/>
      <w:marTop w:val="0"/>
      <w:marBottom w:val="0"/>
      <w:divBdr>
        <w:top w:val="none" w:sz="0" w:space="0" w:color="auto"/>
        <w:left w:val="none" w:sz="0" w:space="0" w:color="auto"/>
        <w:bottom w:val="none" w:sz="0" w:space="0" w:color="auto"/>
        <w:right w:val="none" w:sz="0" w:space="0" w:color="auto"/>
      </w:divBdr>
    </w:div>
    <w:div w:id="464010403">
      <w:bodyDiv w:val="1"/>
      <w:marLeft w:val="0"/>
      <w:marRight w:val="0"/>
      <w:marTop w:val="0"/>
      <w:marBottom w:val="0"/>
      <w:divBdr>
        <w:top w:val="none" w:sz="0" w:space="0" w:color="auto"/>
        <w:left w:val="none" w:sz="0" w:space="0" w:color="auto"/>
        <w:bottom w:val="none" w:sz="0" w:space="0" w:color="auto"/>
        <w:right w:val="none" w:sz="0" w:space="0" w:color="auto"/>
      </w:divBdr>
    </w:div>
    <w:div w:id="503011354">
      <w:bodyDiv w:val="1"/>
      <w:marLeft w:val="0"/>
      <w:marRight w:val="0"/>
      <w:marTop w:val="0"/>
      <w:marBottom w:val="0"/>
      <w:divBdr>
        <w:top w:val="none" w:sz="0" w:space="0" w:color="auto"/>
        <w:left w:val="none" w:sz="0" w:space="0" w:color="auto"/>
        <w:bottom w:val="none" w:sz="0" w:space="0" w:color="auto"/>
        <w:right w:val="none" w:sz="0" w:space="0" w:color="auto"/>
      </w:divBdr>
    </w:div>
    <w:div w:id="563640148">
      <w:bodyDiv w:val="1"/>
      <w:marLeft w:val="0"/>
      <w:marRight w:val="0"/>
      <w:marTop w:val="0"/>
      <w:marBottom w:val="0"/>
      <w:divBdr>
        <w:top w:val="none" w:sz="0" w:space="0" w:color="auto"/>
        <w:left w:val="none" w:sz="0" w:space="0" w:color="auto"/>
        <w:bottom w:val="none" w:sz="0" w:space="0" w:color="auto"/>
        <w:right w:val="none" w:sz="0" w:space="0" w:color="auto"/>
      </w:divBdr>
    </w:div>
    <w:div w:id="609972341">
      <w:bodyDiv w:val="1"/>
      <w:marLeft w:val="0"/>
      <w:marRight w:val="0"/>
      <w:marTop w:val="0"/>
      <w:marBottom w:val="0"/>
      <w:divBdr>
        <w:top w:val="none" w:sz="0" w:space="0" w:color="auto"/>
        <w:left w:val="none" w:sz="0" w:space="0" w:color="auto"/>
        <w:bottom w:val="none" w:sz="0" w:space="0" w:color="auto"/>
        <w:right w:val="none" w:sz="0" w:space="0" w:color="auto"/>
      </w:divBdr>
      <w:divsChild>
        <w:div w:id="785392783">
          <w:marLeft w:val="0"/>
          <w:marRight w:val="0"/>
          <w:marTop w:val="0"/>
          <w:marBottom w:val="0"/>
          <w:divBdr>
            <w:top w:val="none" w:sz="0" w:space="0" w:color="auto"/>
            <w:left w:val="none" w:sz="0" w:space="0" w:color="auto"/>
            <w:bottom w:val="none" w:sz="0" w:space="0" w:color="auto"/>
            <w:right w:val="none" w:sz="0" w:space="0" w:color="auto"/>
          </w:divBdr>
        </w:div>
        <w:div w:id="551038934">
          <w:marLeft w:val="0"/>
          <w:marRight w:val="0"/>
          <w:marTop w:val="0"/>
          <w:marBottom w:val="0"/>
          <w:divBdr>
            <w:top w:val="none" w:sz="0" w:space="0" w:color="auto"/>
            <w:left w:val="none" w:sz="0" w:space="0" w:color="auto"/>
            <w:bottom w:val="none" w:sz="0" w:space="0" w:color="auto"/>
            <w:right w:val="none" w:sz="0" w:space="0" w:color="auto"/>
          </w:divBdr>
        </w:div>
        <w:div w:id="936332557">
          <w:marLeft w:val="0"/>
          <w:marRight w:val="0"/>
          <w:marTop w:val="0"/>
          <w:marBottom w:val="0"/>
          <w:divBdr>
            <w:top w:val="none" w:sz="0" w:space="0" w:color="auto"/>
            <w:left w:val="none" w:sz="0" w:space="0" w:color="auto"/>
            <w:bottom w:val="none" w:sz="0" w:space="0" w:color="auto"/>
            <w:right w:val="none" w:sz="0" w:space="0" w:color="auto"/>
          </w:divBdr>
        </w:div>
        <w:div w:id="190344137">
          <w:marLeft w:val="0"/>
          <w:marRight w:val="0"/>
          <w:marTop w:val="0"/>
          <w:marBottom w:val="0"/>
          <w:divBdr>
            <w:top w:val="none" w:sz="0" w:space="0" w:color="auto"/>
            <w:left w:val="none" w:sz="0" w:space="0" w:color="auto"/>
            <w:bottom w:val="none" w:sz="0" w:space="0" w:color="auto"/>
            <w:right w:val="none" w:sz="0" w:space="0" w:color="auto"/>
          </w:divBdr>
        </w:div>
        <w:div w:id="616369802">
          <w:marLeft w:val="0"/>
          <w:marRight w:val="0"/>
          <w:marTop w:val="0"/>
          <w:marBottom w:val="0"/>
          <w:divBdr>
            <w:top w:val="none" w:sz="0" w:space="0" w:color="auto"/>
            <w:left w:val="none" w:sz="0" w:space="0" w:color="auto"/>
            <w:bottom w:val="none" w:sz="0" w:space="0" w:color="auto"/>
            <w:right w:val="none" w:sz="0" w:space="0" w:color="auto"/>
          </w:divBdr>
        </w:div>
        <w:div w:id="1508519519">
          <w:marLeft w:val="0"/>
          <w:marRight w:val="0"/>
          <w:marTop w:val="0"/>
          <w:marBottom w:val="0"/>
          <w:divBdr>
            <w:top w:val="none" w:sz="0" w:space="0" w:color="auto"/>
            <w:left w:val="none" w:sz="0" w:space="0" w:color="auto"/>
            <w:bottom w:val="none" w:sz="0" w:space="0" w:color="auto"/>
            <w:right w:val="none" w:sz="0" w:space="0" w:color="auto"/>
          </w:divBdr>
        </w:div>
        <w:div w:id="270623943">
          <w:marLeft w:val="0"/>
          <w:marRight w:val="0"/>
          <w:marTop w:val="0"/>
          <w:marBottom w:val="0"/>
          <w:divBdr>
            <w:top w:val="none" w:sz="0" w:space="0" w:color="auto"/>
            <w:left w:val="none" w:sz="0" w:space="0" w:color="auto"/>
            <w:bottom w:val="none" w:sz="0" w:space="0" w:color="auto"/>
            <w:right w:val="none" w:sz="0" w:space="0" w:color="auto"/>
          </w:divBdr>
        </w:div>
        <w:div w:id="1199705334">
          <w:marLeft w:val="0"/>
          <w:marRight w:val="0"/>
          <w:marTop w:val="0"/>
          <w:marBottom w:val="0"/>
          <w:divBdr>
            <w:top w:val="none" w:sz="0" w:space="0" w:color="auto"/>
            <w:left w:val="none" w:sz="0" w:space="0" w:color="auto"/>
            <w:bottom w:val="none" w:sz="0" w:space="0" w:color="auto"/>
            <w:right w:val="none" w:sz="0" w:space="0" w:color="auto"/>
          </w:divBdr>
        </w:div>
        <w:div w:id="1192261705">
          <w:marLeft w:val="0"/>
          <w:marRight w:val="0"/>
          <w:marTop w:val="0"/>
          <w:marBottom w:val="0"/>
          <w:divBdr>
            <w:top w:val="none" w:sz="0" w:space="0" w:color="auto"/>
            <w:left w:val="none" w:sz="0" w:space="0" w:color="auto"/>
            <w:bottom w:val="none" w:sz="0" w:space="0" w:color="auto"/>
            <w:right w:val="none" w:sz="0" w:space="0" w:color="auto"/>
          </w:divBdr>
        </w:div>
        <w:div w:id="704406143">
          <w:marLeft w:val="0"/>
          <w:marRight w:val="0"/>
          <w:marTop w:val="0"/>
          <w:marBottom w:val="0"/>
          <w:divBdr>
            <w:top w:val="none" w:sz="0" w:space="0" w:color="auto"/>
            <w:left w:val="none" w:sz="0" w:space="0" w:color="auto"/>
            <w:bottom w:val="none" w:sz="0" w:space="0" w:color="auto"/>
            <w:right w:val="none" w:sz="0" w:space="0" w:color="auto"/>
          </w:divBdr>
        </w:div>
        <w:div w:id="1196390300">
          <w:marLeft w:val="0"/>
          <w:marRight w:val="0"/>
          <w:marTop w:val="0"/>
          <w:marBottom w:val="0"/>
          <w:divBdr>
            <w:top w:val="none" w:sz="0" w:space="0" w:color="auto"/>
            <w:left w:val="none" w:sz="0" w:space="0" w:color="auto"/>
            <w:bottom w:val="none" w:sz="0" w:space="0" w:color="auto"/>
            <w:right w:val="none" w:sz="0" w:space="0" w:color="auto"/>
          </w:divBdr>
        </w:div>
        <w:div w:id="1262879550">
          <w:marLeft w:val="0"/>
          <w:marRight w:val="0"/>
          <w:marTop w:val="0"/>
          <w:marBottom w:val="0"/>
          <w:divBdr>
            <w:top w:val="none" w:sz="0" w:space="0" w:color="auto"/>
            <w:left w:val="none" w:sz="0" w:space="0" w:color="auto"/>
            <w:bottom w:val="none" w:sz="0" w:space="0" w:color="auto"/>
            <w:right w:val="none" w:sz="0" w:space="0" w:color="auto"/>
          </w:divBdr>
        </w:div>
        <w:div w:id="1805273468">
          <w:marLeft w:val="0"/>
          <w:marRight w:val="0"/>
          <w:marTop w:val="0"/>
          <w:marBottom w:val="0"/>
          <w:divBdr>
            <w:top w:val="none" w:sz="0" w:space="0" w:color="auto"/>
            <w:left w:val="none" w:sz="0" w:space="0" w:color="auto"/>
            <w:bottom w:val="none" w:sz="0" w:space="0" w:color="auto"/>
            <w:right w:val="none" w:sz="0" w:space="0" w:color="auto"/>
          </w:divBdr>
        </w:div>
        <w:div w:id="1219704870">
          <w:marLeft w:val="0"/>
          <w:marRight w:val="0"/>
          <w:marTop w:val="0"/>
          <w:marBottom w:val="0"/>
          <w:divBdr>
            <w:top w:val="none" w:sz="0" w:space="0" w:color="auto"/>
            <w:left w:val="none" w:sz="0" w:space="0" w:color="auto"/>
            <w:bottom w:val="none" w:sz="0" w:space="0" w:color="auto"/>
            <w:right w:val="none" w:sz="0" w:space="0" w:color="auto"/>
          </w:divBdr>
        </w:div>
        <w:div w:id="319426905">
          <w:marLeft w:val="0"/>
          <w:marRight w:val="0"/>
          <w:marTop w:val="0"/>
          <w:marBottom w:val="0"/>
          <w:divBdr>
            <w:top w:val="none" w:sz="0" w:space="0" w:color="auto"/>
            <w:left w:val="none" w:sz="0" w:space="0" w:color="auto"/>
            <w:bottom w:val="none" w:sz="0" w:space="0" w:color="auto"/>
            <w:right w:val="none" w:sz="0" w:space="0" w:color="auto"/>
          </w:divBdr>
        </w:div>
        <w:div w:id="138303203">
          <w:marLeft w:val="0"/>
          <w:marRight w:val="0"/>
          <w:marTop w:val="0"/>
          <w:marBottom w:val="0"/>
          <w:divBdr>
            <w:top w:val="none" w:sz="0" w:space="0" w:color="auto"/>
            <w:left w:val="none" w:sz="0" w:space="0" w:color="auto"/>
            <w:bottom w:val="none" w:sz="0" w:space="0" w:color="auto"/>
            <w:right w:val="none" w:sz="0" w:space="0" w:color="auto"/>
          </w:divBdr>
        </w:div>
        <w:div w:id="1655987631">
          <w:marLeft w:val="0"/>
          <w:marRight w:val="0"/>
          <w:marTop w:val="0"/>
          <w:marBottom w:val="0"/>
          <w:divBdr>
            <w:top w:val="none" w:sz="0" w:space="0" w:color="auto"/>
            <w:left w:val="none" w:sz="0" w:space="0" w:color="auto"/>
            <w:bottom w:val="none" w:sz="0" w:space="0" w:color="auto"/>
            <w:right w:val="none" w:sz="0" w:space="0" w:color="auto"/>
          </w:divBdr>
        </w:div>
        <w:div w:id="571427726">
          <w:marLeft w:val="0"/>
          <w:marRight w:val="0"/>
          <w:marTop w:val="0"/>
          <w:marBottom w:val="0"/>
          <w:divBdr>
            <w:top w:val="none" w:sz="0" w:space="0" w:color="auto"/>
            <w:left w:val="none" w:sz="0" w:space="0" w:color="auto"/>
            <w:bottom w:val="none" w:sz="0" w:space="0" w:color="auto"/>
            <w:right w:val="none" w:sz="0" w:space="0" w:color="auto"/>
          </w:divBdr>
        </w:div>
      </w:divsChild>
    </w:div>
    <w:div w:id="1139886309">
      <w:bodyDiv w:val="1"/>
      <w:marLeft w:val="0"/>
      <w:marRight w:val="0"/>
      <w:marTop w:val="0"/>
      <w:marBottom w:val="0"/>
      <w:divBdr>
        <w:top w:val="none" w:sz="0" w:space="0" w:color="auto"/>
        <w:left w:val="none" w:sz="0" w:space="0" w:color="auto"/>
        <w:bottom w:val="none" w:sz="0" w:space="0" w:color="auto"/>
        <w:right w:val="none" w:sz="0" w:space="0" w:color="auto"/>
      </w:divBdr>
      <w:divsChild>
        <w:div w:id="1307082676">
          <w:marLeft w:val="0"/>
          <w:marRight w:val="0"/>
          <w:marTop w:val="0"/>
          <w:marBottom w:val="0"/>
          <w:divBdr>
            <w:top w:val="none" w:sz="0" w:space="0" w:color="auto"/>
            <w:left w:val="none" w:sz="0" w:space="0" w:color="auto"/>
            <w:bottom w:val="none" w:sz="0" w:space="0" w:color="auto"/>
            <w:right w:val="none" w:sz="0" w:space="0" w:color="auto"/>
          </w:divBdr>
        </w:div>
      </w:divsChild>
    </w:div>
    <w:div w:id="1688869581">
      <w:bodyDiv w:val="1"/>
      <w:marLeft w:val="0"/>
      <w:marRight w:val="0"/>
      <w:marTop w:val="0"/>
      <w:marBottom w:val="0"/>
      <w:divBdr>
        <w:top w:val="none" w:sz="0" w:space="0" w:color="auto"/>
        <w:left w:val="none" w:sz="0" w:space="0" w:color="auto"/>
        <w:bottom w:val="none" w:sz="0" w:space="0" w:color="auto"/>
        <w:right w:val="none" w:sz="0" w:space="0" w:color="auto"/>
      </w:divBdr>
      <w:divsChild>
        <w:div w:id="416638848">
          <w:marLeft w:val="0"/>
          <w:marRight w:val="0"/>
          <w:marTop w:val="0"/>
          <w:marBottom w:val="0"/>
          <w:divBdr>
            <w:top w:val="none" w:sz="0" w:space="0" w:color="auto"/>
            <w:left w:val="none" w:sz="0" w:space="0" w:color="auto"/>
            <w:bottom w:val="none" w:sz="0" w:space="0" w:color="auto"/>
            <w:right w:val="none" w:sz="0" w:space="0" w:color="auto"/>
          </w:divBdr>
        </w:div>
        <w:div w:id="1345865999">
          <w:marLeft w:val="0"/>
          <w:marRight w:val="0"/>
          <w:marTop w:val="0"/>
          <w:marBottom w:val="0"/>
          <w:divBdr>
            <w:top w:val="none" w:sz="0" w:space="0" w:color="auto"/>
            <w:left w:val="none" w:sz="0" w:space="0" w:color="auto"/>
            <w:bottom w:val="none" w:sz="0" w:space="0" w:color="auto"/>
            <w:right w:val="none" w:sz="0" w:space="0" w:color="auto"/>
          </w:divBdr>
        </w:div>
        <w:div w:id="1388991078">
          <w:marLeft w:val="0"/>
          <w:marRight w:val="0"/>
          <w:marTop w:val="0"/>
          <w:marBottom w:val="0"/>
          <w:divBdr>
            <w:top w:val="none" w:sz="0" w:space="0" w:color="auto"/>
            <w:left w:val="none" w:sz="0" w:space="0" w:color="auto"/>
            <w:bottom w:val="none" w:sz="0" w:space="0" w:color="auto"/>
            <w:right w:val="none" w:sz="0" w:space="0" w:color="auto"/>
          </w:divBdr>
        </w:div>
        <w:div w:id="663168891">
          <w:marLeft w:val="0"/>
          <w:marRight w:val="0"/>
          <w:marTop w:val="0"/>
          <w:marBottom w:val="0"/>
          <w:divBdr>
            <w:top w:val="none" w:sz="0" w:space="0" w:color="auto"/>
            <w:left w:val="none" w:sz="0" w:space="0" w:color="auto"/>
            <w:bottom w:val="none" w:sz="0" w:space="0" w:color="auto"/>
            <w:right w:val="none" w:sz="0" w:space="0" w:color="auto"/>
          </w:divBdr>
        </w:div>
        <w:div w:id="779764020">
          <w:marLeft w:val="0"/>
          <w:marRight w:val="0"/>
          <w:marTop w:val="0"/>
          <w:marBottom w:val="0"/>
          <w:divBdr>
            <w:top w:val="none" w:sz="0" w:space="0" w:color="auto"/>
            <w:left w:val="none" w:sz="0" w:space="0" w:color="auto"/>
            <w:bottom w:val="none" w:sz="0" w:space="0" w:color="auto"/>
            <w:right w:val="none" w:sz="0" w:space="0" w:color="auto"/>
          </w:divBdr>
        </w:div>
        <w:div w:id="43070070">
          <w:marLeft w:val="0"/>
          <w:marRight w:val="0"/>
          <w:marTop w:val="0"/>
          <w:marBottom w:val="0"/>
          <w:divBdr>
            <w:top w:val="none" w:sz="0" w:space="0" w:color="auto"/>
            <w:left w:val="none" w:sz="0" w:space="0" w:color="auto"/>
            <w:bottom w:val="none" w:sz="0" w:space="0" w:color="auto"/>
            <w:right w:val="none" w:sz="0" w:space="0" w:color="auto"/>
          </w:divBdr>
        </w:div>
        <w:div w:id="1700625845">
          <w:marLeft w:val="0"/>
          <w:marRight w:val="0"/>
          <w:marTop w:val="0"/>
          <w:marBottom w:val="0"/>
          <w:divBdr>
            <w:top w:val="none" w:sz="0" w:space="0" w:color="auto"/>
            <w:left w:val="none" w:sz="0" w:space="0" w:color="auto"/>
            <w:bottom w:val="none" w:sz="0" w:space="0" w:color="auto"/>
            <w:right w:val="none" w:sz="0" w:space="0" w:color="auto"/>
          </w:divBdr>
        </w:div>
        <w:div w:id="872691500">
          <w:marLeft w:val="0"/>
          <w:marRight w:val="0"/>
          <w:marTop w:val="0"/>
          <w:marBottom w:val="0"/>
          <w:divBdr>
            <w:top w:val="none" w:sz="0" w:space="0" w:color="auto"/>
            <w:left w:val="none" w:sz="0" w:space="0" w:color="auto"/>
            <w:bottom w:val="none" w:sz="0" w:space="0" w:color="auto"/>
            <w:right w:val="none" w:sz="0" w:space="0" w:color="auto"/>
          </w:divBdr>
        </w:div>
        <w:div w:id="677585499">
          <w:marLeft w:val="0"/>
          <w:marRight w:val="0"/>
          <w:marTop w:val="0"/>
          <w:marBottom w:val="0"/>
          <w:divBdr>
            <w:top w:val="none" w:sz="0" w:space="0" w:color="auto"/>
            <w:left w:val="none" w:sz="0" w:space="0" w:color="auto"/>
            <w:bottom w:val="none" w:sz="0" w:space="0" w:color="auto"/>
            <w:right w:val="none" w:sz="0" w:space="0" w:color="auto"/>
          </w:divBdr>
        </w:div>
        <w:div w:id="512037015">
          <w:marLeft w:val="0"/>
          <w:marRight w:val="0"/>
          <w:marTop w:val="0"/>
          <w:marBottom w:val="0"/>
          <w:divBdr>
            <w:top w:val="none" w:sz="0" w:space="0" w:color="auto"/>
            <w:left w:val="none" w:sz="0" w:space="0" w:color="auto"/>
            <w:bottom w:val="none" w:sz="0" w:space="0" w:color="auto"/>
            <w:right w:val="none" w:sz="0" w:space="0" w:color="auto"/>
          </w:divBdr>
        </w:div>
        <w:div w:id="1790465756">
          <w:marLeft w:val="0"/>
          <w:marRight w:val="0"/>
          <w:marTop w:val="0"/>
          <w:marBottom w:val="0"/>
          <w:divBdr>
            <w:top w:val="none" w:sz="0" w:space="0" w:color="auto"/>
            <w:left w:val="none" w:sz="0" w:space="0" w:color="auto"/>
            <w:bottom w:val="none" w:sz="0" w:space="0" w:color="auto"/>
            <w:right w:val="none" w:sz="0" w:space="0" w:color="auto"/>
          </w:divBdr>
        </w:div>
        <w:div w:id="1384865659">
          <w:marLeft w:val="0"/>
          <w:marRight w:val="0"/>
          <w:marTop w:val="0"/>
          <w:marBottom w:val="0"/>
          <w:divBdr>
            <w:top w:val="none" w:sz="0" w:space="0" w:color="auto"/>
            <w:left w:val="none" w:sz="0" w:space="0" w:color="auto"/>
            <w:bottom w:val="none" w:sz="0" w:space="0" w:color="auto"/>
            <w:right w:val="none" w:sz="0" w:space="0" w:color="auto"/>
          </w:divBdr>
        </w:div>
        <w:div w:id="169297431">
          <w:marLeft w:val="0"/>
          <w:marRight w:val="0"/>
          <w:marTop w:val="0"/>
          <w:marBottom w:val="0"/>
          <w:divBdr>
            <w:top w:val="none" w:sz="0" w:space="0" w:color="auto"/>
            <w:left w:val="none" w:sz="0" w:space="0" w:color="auto"/>
            <w:bottom w:val="none" w:sz="0" w:space="0" w:color="auto"/>
            <w:right w:val="none" w:sz="0" w:space="0" w:color="auto"/>
          </w:divBdr>
        </w:div>
        <w:div w:id="1887713609">
          <w:marLeft w:val="0"/>
          <w:marRight w:val="0"/>
          <w:marTop w:val="0"/>
          <w:marBottom w:val="0"/>
          <w:divBdr>
            <w:top w:val="none" w:sz="0" w:space="0" w:color="auto"/>
            <w:left w:val="none" w:sz="0" w:space="0" w:color="auto"/>
            <w:bottom w:val="none" w:sz="0" w:space="0" w:color="auto"/>
            <w:right w:val="none" w:sz="0" w:space="0" w:color="auto"/>
          </w:divBdr>
        </w:div>
        <w:div w:id="1302417954">
          <w:marLeft w:val="0"/>
          <w:marRight w:val="0"/>
          <w:marTop w:val="0"/>
          <w:marBottom w:val="0"/>
          <w:divBdr>
            <w:top w:val="none" w:sz="0" w:space="0" w:color="auto"/>
            <w:left w:val="none" w:sz="0" w:space="0" w:color="auto"/>
            <w:bottom w:val="none" w:sz="0" w:space="0" w:color="auto"/>
            <w:right w:val="none" w:sz="0" w:space="0" w:color="auto"/>
          </w:divBdr>
        </w:div>
        <w:div w:id="135997051">
          <w:marLeft w:val="0"/>
          <w:marRight w:val="0"/>
          <w:marTop w:val="0"/>
          <w:marBottom w:val="0"/>
          <w:divBdr>
            <w:top w:val="none" w:sz="0" w:space="0" w:color="auto"/>
            <w:left w:val="none" w:sz="0" w:space="0" w:color="auto"/>
            <w:bottom w:val="none" w:sz="0" w:space="0" w:color="auto"/>
            <w:right w:val="none" w:sz="0" w:space="0" w:color="auto"/>
          </w:divBdr>
        </w:div>
        <w:div w:id="1518881774">
          <w:marLeft w:val="0"/>
          <w:marRight w:val="0"/>
          <w:marTop w:val="0"/>
          <w:marBottom w:val="0"/>
          <w:divBdr>
            <w:top w:val="none" w:sz="0" w:space="0" w:color="auto"/>
            <w:left w:val="none" w:sz="0" w:space="0" w:color="auto"/>
            <w:bottom w:val="none" w:sz="0" w:space="0" w:color="auto"/>
            <w:right w:val="none" w:sz="0" w:space="0" w:color="auto"/>
          </w:divBdr>
        </w:div>
        <w:div w:id="59133029">
          <w:marLeft w:val="0"/>
          <w:marRight w:val="0"/>
          <w:marTop w:val="0"/>
          <w:marBottom w:val="0"/>
          <w:divBdr>
            <w:top w:val="none" w:sz="0" w:space="0" w:color="auto"/>
            <w:left w:val="none" w:sz="0" w:space="0" w:color="auto"/>
            <w:bottom w:val="none" w:sz="0" w:space="0" w:color="auto"/>
            <w:right w:val="none" w:sz="0" w:space="0" w:color="auto"/>
          </w:divBdr>
        </w:div>
      </w:divsChild>
    </w:div>
    <w:div w:id="1878883529">
      <w:bodyDiv w:val="1"/>
      <w:marLeft w:val="0"/>
      <w:marRight w:val="0"/>
      <w:marTop w:val="0"/>
      <w:marBottom w:val="0"/>
      <w:divBdr>
        <w:top w:val="none" w:sz="0" w:space="0" w:color="auto"/>
        <w:left w:val="none" w:sz="0" w:space="0" w:color="auto"/>
        <w:bottom w:val="none" w:sz="0" w:space="0" w:color="auto"/>
        <w:right w:val="none" w:sz="0" w:space="0" w:color="auto"/>
      </w:divBdr>
    </w:div>
    <w:div w:id="1928266461">
      <w:bodyDiv w:val="1"/>
      <w:marLeft w:val="0"/>
      <w:marRight w:val="0"/>
      <w:marTop w:val="0"/>
      <w:marBottom w:val="0"/>
      <w:divBdr>
        <w:top w:val="none" w:sz="0" w:space="0" w:color="auto"/>
        <w:left w:val="none" w:sz="0" w:space="0" w:color="auto"/>
        <w:bottom w:val="none" w:sz="0" w:space="0" w:color="auto"/>
        <w:right w:val="none" w:sz="0" w:space="0" w:color="auto"/>
      </w:divBdr>
    </w:div>
    <w:div w:id="1940680220">
      <w:bodyDiv w:val="1"/>
      <w:marLeft w:val="0"/>
      <w:marRight w:val="0"/>
      <w:marTop w:val="0"/>
      <w:marBottom w:val="0"/>
      <w:divBdr>
        <w:top w:val="none" w:sz="0" w:space="0" w:color="auto"/>
        <w:left w:val="none" w:sz="0" w:space="0" w:color="auto"/>
        <w:bottom w:val="none" w:sz="0" w:space="0" w:color="auto"/>
        <w:right w:val="none" w:sz="0" w:space="0" w:color="auto"/>
      </w:divBdr>
      <w:divsChild>
        <w:div w:id="2127919523">
          <w:marLeft w:val="0"/>
          <w:marRight w:val="0"/>
          <w:marTop w:val="0"/>
          <w:marBottom w:val="0"/>
          <w:divBdr>
            <w:top w:val="none" w:sz="0" w:space="0" w:color="auto"/>
            <w:left w:val="none" w:sz="0" w:space="0" w:color="auto"/>
            <w:bottom w:val="none" w:sz="0" w:space="0" w:color="auto"/>
            <w:right w:val="none" w:sz="0" w:space="0" w:color="auto"/>
          </w:divBdr>
          <w:divsChild>
            <w:div w:id="1291131912">
              <w:marLeft w:val="0"/>
              <w:marRight w:val="0"/>
              <w:marTop w:val="0"/>
              <w:marBottom w:val="0"/>
              <w:divBdr>
                <w:top w:val="none" w:sz="0" w:space="0" w:color="auto"/>
                <w:left w:val="none" w:sz="0" w:space="0" w:color="auto"/>
                <w:bottom w:val="none" w:sz="0" w:space="0" w:color="auto"/>
                <w:right w:val="none" w:sz="0" w:space="0" w:color="auto"/>
              </w:divBdr>
              <w:divsChild>
                <w:div w:id="1258707421">
                  <w:marLeft w:val="0"/>
                  <w:marRight w:val="0"/>
                  <w:marTop w:val="0"/>
                  <w:marBottom w:val="0"/>
                  <w:divBdr>
                    <w:top w:val="none" w:sz="0" w:space="0" w:color="auto"/>
                    <w:left w:val="none" w:sz="0" w:space="0" w:color="auto"/>
                    <w:bottom w:val="none" w:sz="0" w:space="0" w:color="auto"/>
                    <w:right w:val="none" w:sz="0" w:space="0" w:color="auto"/>
                  </w:divBdr>
                </w:div>
                <w:div w:id="621038421">
                  <w:marLeft w:val="0"/>
                  <w:marRight w:val="0"/>
                  <w:marTop w:val="0"/>
                  <w:marBottom w:val="0"/>
                  <w:divBdr>
                    <w:top w:val="none" w:sz="0" w:space="0" w:color="auto"/>
                    <w:left w:val="none" w:sz="0" w:space="0" w:color="auto"/>
                    <w:bottom w:val="none" w:sz="0" w:space="0" w:color="auto"/>
                    <w:right w:val="none" w:sz="0" w:space="0" w:color="auto"/>
                  </w:divBdr>
                </w:div>
                <w:div w:id="566262048">
                  <w:marLeft w:val="0"/>
                  <w:marRight w:val="0"/>
                  <w:marTop w:val="0"/>
                  <w:marBottom w:val="0"/>
                  <w:divBdr>
                    <w:top w:val="none" w:sz="0" w:space="0" w:color="auto"/>
                    <w:left w:val="none" w:sz="0" w:space="0" w:color="auto"/>
                    <w:bottom w:val="none" w:sz="0" w:space="0" w:color="auto"/>
                    <w:right w:val="none" w:sz="0" w:space="0" w:color="auto"/>
                  </w:divBdr>
                </w:div>
                <w:div w:id="1941177465">
                  <w:marLeft w:val="0"/>
                  <w:marRight w:val="0"/>
                  <w:marTop w:val="0"/>
                  <w:marBottom w:val="0"/>
                  <w:divBdr>
                    <w:top w:val="none" w:sz="0" w:space="0" w:color="auto"/>
                    <w:left w:val="none" w:sz="0" w:space="0" w:color="auto"/>
                    <w:bottom w:val="none" w:sz="0" w:space="0" w:color="auto"/>
                    <w:right w:val="none" w:sz="0" w:space="0" w:color="auto"/>
                  </w:divBdr>
                </w:div>
                <w:div w:id="288052268">
                  <w:marLeft w:val="0"/>
                  <w:marRight w:val="0"/>
                  <w:marTop w:val="0"/>
                  <w:marBottom w:val="0"/>
                  <w:divBdr>
                    <w:top w:val="none" w:sz="0" w:space="0" w:color="auto"/>
                    <w:left w:val="none" w:sz="0" w:space="0" w:color="auto"/>
                    <w:bottom w:val="none" w:sz="0" w:space="0" w:color="auto"/>
                    <w:right w:val="none" w:sz="0" w:space="0" w:color="auto"/>
                  </w:divBdr>
                </w:div>
                <w:div w:id="928735795">
                  <w:marLeft w:val="0"/>
                  <w:marRight w:val="0"/>
                  <w:marTop w:val="0"/>
                  <w:marBottom w:val="0"/>
                  <w:divBdr>
                    <w:top w:val="none" w:sz="0" w:space="0" w:color="auto"/>
                    <w:left w:val="none" w:sz="0" w:space="0" w:color="auto"/>
                    <w:bottom w:val="none" w:sz="0" w:space="0" w:color="auto"/>
                    <w:right w:val="none" w:sz="0" w:space="0" w:color="auto"/>
                  </w:divBdr>
                </w:div>
                <w:div w:id="1491601453">
                  <w:marLeft w:val="0"/>
                  <w:marRight w:val="0"/>
                  <w:marTop w:val="0"/>
                  <w:marBottom w:val="0"/>
                  <w:divBdr>
                    <w:top w:val="none" w:sz="0" w:space="0" w:color="auto"/>
                    <w:left w:val="none" w:sz="0" w:space="0" w:color="auto"/>
                    <w:bottom w:val="none" w:sz="0" w:space="0" w:color="auto"/>
                    <w:right w:val="none" w:sz="0" w:space="0" w:color="auto"/>
                  </w:divBdr>
                </w:div>
                <w:div w:id="959803820">
                  <w:marLeft w:val="0"/>
                  <w:marRight w:val="0"/>
                  <w:marTop w:val="0"/>
                  <w:marBottom w:val="0"/>
                  <w:divBdr>
                    <w:top w:val="none" w:sz="0" w:space="0" w:color="auto"/>
                    <w:left w:val="none" w:sz="0" w:space="0" w:color="auto"/>
                    <w:bottom w:val="none" w:sz="0" w:space="0" w:color="auto"/>
                    <w:right w:val="none" w:sz="0" w:space="0" w:color="auto"/>
                  </w:divBdr>
                </w:div>
                <w:div w:id="1918124949">
                  <w:marLeft w:val="0"/>
                  <w:marRight w:val="0"/>
                  <w:marTop w:val="0"/>
                  <w:marBottom w:val="0"/>
                  <w:divBdr>
                    <w:top w:val="none" w:sz="0" w:space="0" w:color="auto"/>
                    <w:left w:val="none" w:sz="0" w:space="0" w:color="auto"/>
                    <w:bottom w:val="none" w:sz="0" w:space="0" w:color="auto"/>
                    <w:right w:val="none" w:sz="0" w:space="0" w:color="auto"/>
                  </w:divBdr>
                </w:div>
                <w:div w:id="1094595100">
                  <w:marLeft w:val="0"/>
                  <w:marRight w:val="0"/>
                  <w:marTop w:val="0"/>
                  <w:marBottom w:val="0"/>
                  <w:divBdr>
                    <w:top w:val="none" w:sz="0" w:space="0" w:color="auto"/>
                    <w:left w:val="none" w:sz="0" w:space="0" w:color="auto"/>
                    <w:bottom w:val="none" w:sz="0" w:space="0" w:color="auto"/>
                    <w:right w:val="none" w:sz="0" w:space="0" w:color="auto"/>
                  </w:divBdr>
                </w:div>
                <w:div w:id="2085296372">
                  <w:marLeft w:val="0"/>
                  <w:marRight w:val="0"/>
                  <w:marTop w:val="0"/>
                  <w:marBottom w:val="0"/>
                  <w:divBdr>
                    <w:top w:val="none" w:sz="0" w:space="0" w:color="auto"/>
                    <w:left w:val="none" w:sz="0" w:space="0" w:color="auto"/>
                    <w:bottom w:val="none" w:sz="0" w:space="0" w:color="auto"/>
                    <w:right w:val="none" w:sz="0" w:space="0" w:color="auto"/>
                  </w:divBdr>
                </w:div>
                <w:div w:id="1448503614">
                  <w:marLeft w:val="0"/>
                  <w:marRight w:val="0"/>
                  <w:marTop w:val="0"/>
                  <w:marBottom w:val="0"/>
                  <w:divBdr>
                    <w:top w:val="none" w:sz="0" w:space="0" w:color="auto"/>
                    <w:left w:val="none" w:sz="0" w:space="0" w:color="auto"/>
                    <w:bottom w:val="none" w:sz="0" w:space="0" w:color="auto"/>
                    <w:right w:val="none" w:sz="0" w:space="0" w:color="auto"/>
                  </w:divBdr>
                </w:div>
                <w:div w:id="350255584">
                  <w:marLeft w:val="0"/>
                  <w:marRight w:val="0"/>
                  <w:marTop w:val="0"/>
                  <w:marBottom w:val="0"/>
                  <w:divBdr>
                    <w:top w:val="none" w:sz="0" w:space="0" w:color="auto"/>
                    <w:left w:val="none" w:sz="0" w:space="0" w:color="auto"/>
                    <w:bottom w:val="none" w:sz="0" w:space="0" w:color="auto"/>
                    <w:right w:val="none" w:sz="0" w:space="0" w:color="auto"/>
                  </w:divBdr>
                </w:div>
                <w:div w:id="553152932">
                  <w:marLeft w:val="0"/>
                  <w:marRight w:val="0"/>
                  <w:marTop w:val="0"/>
                  <w:marBottom w:val="0"/>
                  <w:divBdr>
                    <w:top w:val="none" w:sz="0" w:space="0" w:color="auto"/>
                    <w:left w:val="none" w:sz="0" w:space="0" w:color="auto"/>
                    <w:bottom w:val="none" w:sz="0" w:space="0" w:color="auto"/>
                    <w:right w:val="none" w:sz="0" w:space="0" w:color="auto"/>
                  </w:divBdr>
                </w:div>
                <w:div w:id="995493601">
                  <w:marLeft w:val="0"/>
                  <w:marRight w:val="0"/>
                  <w:marTop w:val="0"/>
                  <w:marBottom w:val="0"/>
                  <w:divBdr>
                    <w:top w:val="none" w:sz="0" w:space="0" w:color="auto"/>
                    <w:left w:val="none" w:sz="0" w:space="0" w:color="auto"/>
                    <w:bottom w:val="none" w:sz="0" w:space="0" w:color="auto"/>
                    <w:right w:val="none" w:sz="0" w:space="0" w:color="auto"/>
                  </w:divBdr>
                </w:div>
                <w:div w:id="37048585">
                  <w:marLeft w:val="0"/>
                  <w:marRight w:val="0"/>
                  <w:marTop w:val="0"/>
                  <w:marBottom w:val="0"/>
                  <w:divBdr>
                    <w:top w:val="none" w:sz="0" w:space="0" w:color="auto"/>
                    <w:left w:val="none" w:sz="0" w:space="0" w:color="auto"/>
                    <w:bottom w:val="none" w:sz="0" w:space="0" w:color="auto"/>
                    <w:right w:val="none" w:sz="0" w:space="0" w:color="auto"/>
                  </w:divBdr>
                </w:div>
                <w:div w:id="1773477916">
                  <w:marLeft w:val="0"/>
                  <w:marRight w:val="0"/>
                  <w:marTop w:val="0"/>
                  <w:marBottom w:val="0"/>
                  <w:divBdr>
                    <w:top w:val="none" w:sz="0" w:space="0" w:color="auto"/>
                    <w:left w:val="none" w:sz="0" w:space="0" w:color="auto"/>
                    <w:bottom w:val="none" w:sz="0" w:space="0" w:color="auto"/>
                    <w:right w:val="none" w:sz="0" w:space="0" w:color="auto"/>
                  </w:divBdr>
                </w:div>
                <w:div w:id="1493063089">
                  <w:marLeft w:val="0"/>
                  <w:marRight w:val="0"/>
                  <w:marTop w:val="0"/>
                  <w:marBottom w:val="0"/>
                  <w:divBdr>
                    <w:top w:val="none" w:sz="0" w:space="0" w:color="auto"/>
                    <w:left w:val="none" w:sz="0" w:space="0" w:color="auto"/>
                    <w:bottom w:val="none" w:sz="0" w:space="0" w:color="auto"/>
                    <w:right w:val="none" w:sz="0" w:space="0" w:color="auto"/>
                  </w:divBdr>
                </w:div>
                <w:div w:id="378284738">
                  <w:marLeft w:val="0"/>
                  <w:marRight w:val="0"/>
                  <w:marTop w:val="0"/>
                  <w:marBottom w:val="0"/>
                  <w:divBdr>
                    <w:top w:val="none" w:sz="0" w:space="0" w:color="auto"/>
                    <w:left w:val="none" w:sz="0" w:space="0" w:color="auto"/>
                    <w:bottom w:val="none" w:sz="0" w:space="0" w:color="auto"/>
                    <w:right w:val="none" w:sz="0" w:space="0" w:color="auto"/>
                  </w:divBdr>
                </w:div>
                <w:div w:id="1992755041">
                  <w:marLeft w:val="0"/>
                  <w:marRight w:val="0"/>
                  <w:marTop w:val="0"/>
                  <w:marBottom w:val="0"/>
                  <w:divBdr>
                    <w:top w:val="none" w:sz="0" w:space="0" w:color="auto"/>
                    <w:left w:val="none" w:sz="0" w:space="0" w:color="auto"/>
                    <w:bottom w:val="none" w:sz="0" w:space="0" w:color="auto"/>
                    <w:right w:val="none" w:sz="0" w:space="0" w:color="auto"/>
                  </w:divBdr>
                </w:div>
                <w:div w:id="287899890">
                  <w:marLeft w:val="0"/>
                  <w:marRight w:val="0"/>
                  <w:marTop w:val="0"/>
                  <w:marBottom w:val="0"/>
                  <w:divBdr>
                    <w:top w:val="none" w:sz="0" w:space="0" w:color="auto"/>
                    <w:left w:val="none" w:sz="0" w:space="0" w:color="auto"/>
                    <w:bottom w:val="none" w:sz="0" w:space="0" w:color="auto"/>
                    <w:right w:val="none" w:sz="0" w:space="0" w:color="auto"/>
                  </w:divBdr>
                </w:div>
                <w:div w:id="1474132278">
                  <w:marLeft w:val="0"/>
                  <w:marRight w:val="0"/>
                  <w:marTop w:val="0"/>
                  <w:marBottom w:val="0"/>
                  <w:divBdr>
                    <w:top w:val="none" w:sz="0" w:space="0" w:color="auto"/>
                    <w:left w:val="none" w:sz="0" w:space="0" w:color="auto"/>
                    <w:bottom w:val="none" w:sz="0" w:space="0" w:color="auto"/>
                    <w:right w:val="none" w:sz="0" w:space="0" w:color="auto"/>
                  </w:divBdr>
                </w:div>
                <w:div w:id="706223409">
                  <w:marLeft w:val="0"/>
                  <w:marRight w:val="0"/>
                  <w:marTop w:val="0"/>
                  <w:marBottom w:val="0"/>
                  <w:divBdr>
                    <w:top w:val="none" w:sz="0" w:space="0" w:color="auto"/>
                    <w:left w:val="none" w:sz="0" w:space="0" w:color="auto"/>
                    <w:bottom w:val="none" w:sz="0" w:space="0" w:color="auto"/>
                    <w:right w:val="none" w:sz="0" w:space="0" w:color="auto"/>
                  </w:divBdr>
                </w:div>
                <w:div w:id="1994942250">
                  <w:marLeft w:val="0"/>
                  <w:marRight w:val="0"/>
                  <w:marTop w:val="0"/>
                  <w:marBottom w:val="0"/>
                  <w:divBdr>
                    <w:top w:val="none" w:sz="0" w:space="0" w:color="auto"/>
                    <w:left w:val="none" w:sz="0" w:space="0" w:color="auto"/>
                    <w:bottom w:val="none" w:sz="0" w:space="0" w:color="auto"/>
                    <w:right w:val="none" w:sz="0" w:space="0" w:color="auto"/>
                  </w:divBdr>
                </w:div>
                <w:div w:id="1663922682">
                  <w:marLeft w:val="0"/>
                  <w:marRight w:val="0"/>
                  <w:marTop w:val="0"/>
                  <w:marBottom w:val="0"/>
                  <w:divBdr>
                    <w:top w:val="none" w:sz="0" w:space="0" w:color="auto"/>
                    <w:left w:val="none" w:sz="0" w:space="0" w:color="auto"/>
                    <w:bottom w:val="none" w:sz="0" w:space="0" w:color="auto"/>
                    <w:right w:val="none" w:sz="0" w:space="0" w:color="auto"/>
                  </w:divBdr>
                </w:div>
                <w:div w:id="935940186">
                  <w:marLeft w:val="0"/>
                  <w:marRight w:val="0"/>
                  <w:marTop w:val="0"/>
                  <w:marBottom w:val="0"/>
                  <w:divBdr>
                    <w:top w:val="none" w:sz="0" w:space="0" w:color="auto"/>
                    <w:left w:val="none" w:sz="0" w:space="0" w:color="auto"/>
                    <w:bottom w:val="none" w:sz="0" w:space="0" w:color="auto"/>
                    <w:right w:val="none" w:sz="0" w:space="0" w:color="auto"/>
                  </w:divBdr>
                </w:div>
                <w:div w:id="658848551">
                  <w:marLeft w:val="0"/>
                  <w:marRight w:val="0"/>
                  <w:marTop w:val="0"/>
                  <w:marBottom w:val="0"/>
                  <w:divBdr>
                    <w:top w:val="none" w:sz="0" w:space="0" w:color="auto"/>
                    <w:left w:val="none" w:sz="0" w:space="0" w:color="auto"/>
                    <w:bottom w:val="none" w:sz="0" w:space="0" w:color="auto"/>
                    <w:right w:val="none" w:sz="0" w:space="0" w:color="auto"/>
                  </w:divBdr>
                </w:div>
                <w:div w:id="1620791914">
                  <w:marLeft w:val="0"/>
                  <w:marRight w:val="0"/>
                  <w:marTop w:val="0"/>
                  <w:marBottom w:val="0"/>
                  <w:divBdr>
                    <w:top w:val="none" w:sz="0" w:space="0" w:color="auto"/>
                    <w:left w:val="none" w:sz="0" w:space="0" w:color="auto"/>
                    <w:bottom w:val="none" w:sz="0" w:space="0" w:color="auto"/>
                    <w:right w:val="none" w:sz="0" w:space="0" w:color="auto"/>
                  </w:divBdr>
                </w:div>
                <w:div w:id="1211334599">
                  <w:marLeft w:val="0"/>
                  <w:marRight w:val="0"/>
                  <w:marTop w:val="0"/>
                  <w:marBottom w:val="0"/>
                  <w:divBdr>
                    <w:top w:val="none" w:sz="0" w:space="0" w:color="auto"/>
                    <w:left w:val="none" w:sz="0" w:space="0" w:color="auto"/>
                    <w:bottom w:val="none" w:sz="0" w:space="0" w:color="auto"/>
                    <w:right w:val="none" w:sz="0" w:space="0" w:color="auto"/>
                  </w:divBdr>
                </w:div>
                <w:div w:id="329451804">
                  <w:marLeft w:val="0"/>
                  <w:marRight w:val="0"/>
                  <w:marTop w:val="0"/>
                  <w:marBottom w:val="0"/>
                  <w:divBdr>
                    <w:top w:val="none" w:sz="0" w:space="0" w:color="auto"/>
                    <w:left w:val="none" w:sz="0" w:space="0" w:color="auto"/>
                    <w:bottom w:val="none" w:sz="0" w:space="0" w:color="auto"/>
                    <w:right w:val="none" w:sz="0" w:space="0" w:color="auto"/>
                  </w:divBdr>
                </w:div>
                <w:div w:id="184171932">
                  <w:marLeft w:val="0"/>
                  <w:marRight w:val="0"/>
                  <w:marTop w:val="0"/>
                  <w:marBottom w:val="0"/>
                  <w:divBdr>
                    <w:top w:val="none" w:sz="0" w:space="0" w:color="auto"/>
                    <w:left w:val="none" w:sz="0" w:space="0" w:color="auto"/>
                    <w:bottom w:val="none" w:sz="0" w:space="0" w:color="auto"/>
                    <w:right w:val="none" w:sz="0" w:space="0" w:color="auto"/>
                  </w:divBdr>
                </w:div>
                <w:div w:id="6296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4077">
          <w:marLeft w:val="0"/>
          <w:marRight w:val="0"/>
          <w:marTop w:val="0"/>
          <w:marBottom w:val="0"/>
          <w:divBdr>
            <w:top w:val="none" w:sz="0" w:space="0" w:color="auto"/>
            <w:left w:val="none" w:sz="0" w:space="0" w:color="auto"/>
            <w:bottom w:val="none" w:sz="0" w:space="0" w:color="auto"/>
            <w:right w:val="none" w:sz="0" w:space="0" w:color="auto"/>
          </w:divBdr>
          <w:divsChild>
            <w:div w:id="355930816">
              <w:marLeft w:val="0"/>
              <w:marRight w:val="0"/>
              <w:marTop w:val="0"/>
              <w:marBottom w:val="0"/>
              <w:divBdr>
                <w:top w:val="none" w:sz="0" w:space="0" w:color="auto"/>
                <w:left w:val="none" w:sz="0" w:space="0" w:color="auto"/>
                <w:bottom w:val="none" w:sz="0" w:space="0" w:color="auto"/>
                <w:right w:val="none" w:sz="0" w:space="0" w:color="auto"/>
              </w:divBdr>
              <w:divsChild>
                <w:div w:id="540898833">
                  <w:marLeft w:val="0"/>
                  <w:marRight w:val="0"/>
                  <w:marTop w:val="0"/>
                  <w:marBottom w:val="0"/>
                  <w:divBdr>
                    <w:top w:val="none" w:sz="0" w:space="0" w:color="auto"/>
                    <w:left w:val="none" w:sz="0" w:space="0" w:color="auto"/>
                    <w:bottom w:val="none" w:sz="0" w:space="0" w:color="auto"/>
                    <w:right w:val="none" w:sz="0" w:space="0" w:color="auto"/>
                  </w:divBdr>
                </w:div>
                <w:div w:id="569508653">
                  <w:marLeft w:val="0"/>
                  <w:marRight w:val="0"/>
                  <w:marTop w:val="0"/>
                  <w:marBottom w:val="0"/>
                  <w:divBdr>
                    <w:top w:val="none" w:sz="0" w:space="0" w:color="auto"/>
                    <w:left w:val="none" w:sz="0" w:space="0" w:color="auto"/>
                    <w:bottom w:val="none" w:sz="0" w:space="0" w:color="auto"/>
                    <w:right w:val="none" w:sz="0" w:space="0" w:color="auto"/>
                  </w:divBdr>
                </w:div>
                <w:div w:id="1536114361">
                  <w:marLeft w:val="0"/>
                  <w:marRight w:val="0"/>
                  <w:marTop w:val="0"/>
                  <w:marBottom w:val="0"/>
                  <w:divBdr>
                    <w:top w:val="none" w:sz="0" w:space="0" w:color="auto"/>
                    <w:left w:val="none" w:sz="0" w:space="0" w:color="auto"/>
                    <w:bottom w:val="none" w:sz="0" w:space="0" w:color="auto"/>
                    <w:right w:val="none" w:sz="0" w:space="0" w:color="auto"/>
                  </w:divBdr>
                </w:div>
                <w:div w:id="1308781639">
                  <w:marLeft w:val="0"/>
                  <w:marRight w:val="0"/>
                  <w:marTop w:val="0"/>
                  <w:marBottom w:val="0"/>
                  <w:divBdr>
                    <w:top w:val="none" w:sz="0" w:space="0" w:color="auto"/>
                    <w:left w:val="none" w:sz="0" w:space="0" w:color="auto"/>
                    <w:bottom w:val="none" w:sz="0" w:space="0" w:color="auto"/>
                    <w:right w:val="none" w:sz="0" w:space="0" w:color="auto"/>
                  </w:divBdr>
                </w:div>
                <w:div w:id="69277434">
                  <w:marLeft w:val="0"/>
                  <w:marRight w:val="0"/>
                  <w:marTop w:val="0"/>
                  <w:marBottom w:val="0"/>
                  <w:divBdr>
                    <w:top w:val="none" w:sz="0" w:space="0" w:color="auto"/>
                    <w:left w:val="none" w:sz="0" w:space="0" w:color="auto"/>
                    <w:bottom w:val="none" w:sz="0" w:space="0" w:color="auto"/>
                    <w:right w:val="none" w:sz="0" w:space="0" w:color="auto"/>
                  </w:divBdr>
                </w:div>
                <w:div w:id="63795921">
                  <w:marLeft w:val="0"/>
                  <w:marRight w:val="0"/>
                  <w:marTop w:val="0"/>
                  <w:marBottom w:val="0"/>
                  <w:divBdr>
                    <w:top w:val="none" w:sz="0" w:space="0" w:color="auto"/>
                    <w:left w:val="none" w:sz="0" w:space="0" w:color="auto"/>
                    <w:bottom w:val="none" w:sz="0" w:space="0" w:color="auto"/>
                    <w:right w:val="none" w:sz="0" w:space="0" w:color="auto"/>
                  </w:divBdr>
                </w:div>
                <w:div w:id="1742486019">
                  <w:marLeft w:val="0"/>
                  <w:marRight w:val="0"/>
                  <w:marTop w:val="0"/>
                  <w:marBottom w:val="0"/>
                  <w:divBdr>
                    <w:top w:val="none" w:sz="0" w:space="0" w:color="auto"/>
                    <w:left w:val="none" w:sz="0" w:space="0" w:color="auto"/>
                    <w:bottom w:val="none" w:sz="0" w:space="0" w:color="auto"/>
                    <w:right w:val="none" w:sz="0" w:space="0" w:color="auto"/>
                  </w:divBdr>
                </w:div>
                <w:div w:id="401147025">
                  <w:marLeft w:val="0"/>
                  <w:marRight w:val="0"/>
                  <w:marTop w:val="0"/>
                  <w:marBottom w:val="0"/>
                  <w:divBdr>
                    <w:top w:val="none" w:sz="0" w:space="0" w:color="auto"/>
                    <w:left w:val="none" w:sz="0" w:space="0" w:color="auto"/>
                    <w:bottom w:val="none" w:sz="0" w:space="0" w:color="auto"/>
                    <w:right w:val="none" w:sz="0" w:space="0" w:color="auto"/>
                  </w:divBdr>
                </w:div>
                <w:div w:id="1105660843">
                  <w:marLeft w:val="0"/>
                  <w:marRight w:val="0"/>
                  <w:marTop w:val="0"/>
                  <w:marBottom w:val="0"/>
                  <w:divBdr>
                    <w:top w:val="none" w:sz="0" w:space="0" w:color="auto"/>
                    <w:left w:val="none" w:sz="0" w:space="0" w:color="auto"/>
                    <w:bottom w:val="none" w:sz="0" w:space="0" w:color="auto"/>
                    <w:right w:val="none" w:sz="0" w:space="0" w:color="auto"/>
                  </w:divBdr>
                </w:div>
                <w:div w:id="487210299">
                  <w:marLeft w:val="0"/>
                  <w:marRight w:val="0"/>
                  <w:marTop w:val="0"/>
                  <w:marBottom w:val="0"/>
                  <w:divBdr>
                    <w:top w:val="none" w:sz="0" w:space="0" w:color="auto"/>
                    <w:left w:val="none" w:sz="0" w:space="0" w:color="auto"/>
                    <w:bottom w:val="none" w:sz="0" w:space="0" w:color="auto"/>
                    <w:right w:val="none" w:sz="0" w:space="0" w:color="auto"/>
                  </w:divBdr>
                </w:div>
                <w:div w:id="179003749">
                  <w:marLeft w:val="0"/>
                  <w:marRight w:val="0"/>
                  <w:marTop w:val="0"/>
                  <w:marBottom w:val="0"/>
                  <w:divBdr>
                    <w:top w:val="none" w:sz="0" w:space="0" w:color="auto"/>
                    <w:left w:val="none" w:sz="0" w:space="0" w:color="auto"/>
                    <w:bottom w:val="none" w:sz="0" w:space="0" w:color="auto"/>
                    <w:right w:val="none" w:sz="0" w:space="0" w:color="auto"/>
                  </w:divBdr>
                </w:div>
                <w:div w:id="45422946">
                  <w:marLeft w:val="0"/>
                  <w:marRight w:val="0"/>
                  <w:marTop w:val="0"/>
                  <w:marBottom w:val="0"/>
                  <w:divBdr>
                    <w:top w:val="none" w:sz="0" w:space="0" w:color="auto"/>
                    <w:left w:val="none" w:sz="0" w:space="0" w:color="auto"/>
                    <w:bottom w:val="none" w:sz="0" w:space="0" w:color="auto"/>
                    <w:right w:val="none" w:sz="0" w:space="0" w:color="auto"/>
                  </w:divBdr>
                </w:div>
                <w:div w:id="1468159996">
                  <w:marLeft w:val="0"/>
                  <w:marRight w:val="0"/>
                  <w:marTop w:val="0"/>
                  <w:marBottom w:val="0"/>
                  <w:divBdr>
                    <w:top w:val="none" w:sz="0" w:space="0" w:color="auto"/>
                    <w:left w:val="none" w:sz="0" w:space="0" w:color="auto"/>
                    <w:bottom w:val="none" w:sz="0" w:space="0" w:color="auto"/>
                    <w:right w:val="none" w:sz="0" w:space="0" w:color="auto"/>
                  </w:divBdr>
                </w:div>
                <w:div w:id="237862830">
                  <w:marLeft w:val="0"/>
                  <w:marRight w:val="0"/>
                  <w:marTop w:val="0"/>
                  <w:marBottom w:val="0"/>
                  <w:divBdr>
                    <w:top w:val="none" w:sz="0" w:space="0" w:color="auto"/>
                    <w:left w:val="none" w:sz="0" w:space="0" w:color="auto"/>
                    <w:bottom w:val="none" w:sz="0" w:space="0" w:color="auto"/>
                    <w:right w:val="none" w:sz="0" w:space="0" w:color="auto"/>
                  </w:divBdr>
                </w:div>
                <w:div w:id="1419325119">
                  <w:marLeft w:val="0"/>
                  <w:marRight w:val="0"/>
                  <w:marTop w:val="0"/>
                  <w:marBottom w:val="0"/>
                  <w:divBdr>
                    <w:top w:val="none" w:sz="0" w:space="0" w:color="auto"/>
                    <w:left w:val="none" w:sz="0" w:space="0" w:color="auto"/>
                    <w:bottom w:val="none" w:sz="0" w:space="0" w:color="auto"/>
                    <w:right w:val="none" w:sz="0" w:space="0" w:color="auto"/>
                  </w:divBdr>
                </w:div>
                <w:div w:id="1615017043">
                  <w:marLeft w:val="0"/>
                  <w:marRight w:val="0"/>
                  <w:marTop w:val="0"/>
                  <w:marBottom w:val="0"/>
                  <w:divBdr>
                    <w:top w:val="none" w:sz="0" w:space="0" w:color="auto"/>
                    <w:left w:val="none" w:sz="0" w:space="0" w:color="auto"/>
                    <w:bottom w:val="none" w:sz="0" w:space="0" w:color="auto"/>
                    <w:right w:val="none" w:sz="0" w:space="0" w:color="auto"/>
                  </w:divBdr>
                </w:div>
                <w:div w:id="1526407534">
                  <w:marLeft w:val="0"/>
                  <w:marRight w:val="0"/>
                  <w:marTop w:val="0"/>
                  <w:marBottom w:val="0"/>
                  <w:divBdr>
                    <w:top w:val="none" w:sz="0" w:space="0" w:color="auto"/>
                    <w:left w:val="none" w:sz="0" w:space="0" w:color="auto"/>
                    <w:bottom w:val="none" w:sz="0" w:space="0" w:color="auto"/>
                    <w:right w:val="none" w:sz="0" w:space="0" w:color="auto"/>
                  </w:divBdr>
                </w:div>
                <w:div w:id="324361920">
                  <w:marLeft w:val="0"/>
                  <w:marRight w:val="0"/>
                  <w:marTop w:val="0"/>
                  <w:marBottom w:val="0"/>
                  <w:divBdr>
                    <w:top w:val="none" w:sz="0" w:space="0" w:color="auto"/>
                    <w:left w:val="none" w:sz="0" w:space="0" w:color="auto"/>
                    <w:bottom w:val="none" w:sz="0" w:space="0" w:color="auto"/>
                    <w:right w:val="none" w:sz="0" w:space="0" w:color="auto"/>
                  </w:divBdr>
                </w:div>
                <w:div w:id="519126531">
                  <w:marLeft w:val="0"/>
                  <w:marRight w:val="0"/>
                  <w:marTop w:val="0"/>
                  <w:marBottom w:val="0"/>
                  <w:divBdr>
                    <w:top w:val="none" w:sz="0" w:space="0" w:color="auto"/>
                    <w:left w:val="none" w:sz="0" w:space="0" w:color="auto"/>
                    <w:bottom w:val="none" w:sz="0" w:space="0" w:color="auto"/>
                    <w:right w:val="none" w:sz="0" w:space="0" w:color="auto"/>
                  </w:divBdr>
                </w:div>
                <w:div w:id="610480452">
                  <w:marLeft w:val="0"/>
                  <w:marRight w:val="0"/>
                  <w:marTop w:val="0"/>
                  <w:marBottom w:val="0"/>
                  <w:divBdr>
                    <w:top w:val="none" w:sz="0" w:space="0" w:color="auto"/>
                    <w:left w:val="none" w:sz="0" w:space="0" w:color="auto"/>
                    <w:bottom w:val="none" w:sz="0" w:space="0" w:color="auto"/>
                    <w:right w:val="none" w:sz="0" w:space="0" w:color="auto"/>
                  </w:divBdr>
                </w:div>
                <w:div w:id="307515827">
                  <w:marLeft w:val="0"/>
                  <w:marRight w:val="0"/>
                  <w:marTop w:val="0"/>
                  <w:marBottom w:val="0"/>
                  <w:divBdr>
                    <w:top w:val="none" w:sz="0" w:space="0" w:color="auto"/>
                    <w:left w:val="none" w:sz="0" w:space="0" w:color="auto"/>
                    <w:bottom w:val="none" w:sz="0" w:space="0" w:color="auto"/>
                    <w:right w:val="none" w:sz="0" w:space="0" w:color="auto"/>
                  </w:divBdr>
                </w:div>
                <w:div w:id="1691682782">
                  <w:marLeft w:val="0"/>
                  <w:marRight w:val="0"/>
                  <w:marTop w:val="0"/>
                  <w:marBottom w:val="0"/>
                  <w:divBdr>
                    <w:top w:val="none" w:sz="0" w:space="0" w:color="auto"/>
                    <w:left w:val="none" w:sz="0" w:space="0" w:color="auto"/>
                    <w:bottom w:val="none" w:sz="0" w:space="0" w:color="auto"/>
                    <w:right w:val="none" w:sz="0" w:space="0" w:color="auto"/>
                  </w:divBdr>
                </w:div>
                <w:div w:id="1714962114">
                  <w:marLeft w:val="0"/>
                  <w:marRight w:val="0"/>
                  <w:marTop w:val="0"/>
                  <w:marBottom w:val="0"/>
                  <w:divBdr>
                    <w:top w:val="none" w:sz="0" w:space="0" w:color="auto"/>
                    <w:left w:val="none" w:sz="0" w:space="0" w:color="auto"/>
                    <w:bottom w:val="none" w:sz="0" w:space="0" w:color="auto"/>
                    <w:right w:val="none" w:sz="0" w:space="0" w:color="auto"/>
                  </w:divBdr>
                </w:div>
                <w:div w:id="853886400">
                  <w:marLeft w:val="0"/>
                  <w:marRight w:val="0"/>
                  <w:marTop w:val="0"/>
                  <w:marBottom w:val="0"/>
                  <w:divBdr>
                    <w:top w:val="none" w:sz="0" w:space="0" w:color="auto"/>
                    <w:left w:val="none" w:sz="0" w:space="0" w:color="auto"/>
                    <w:bottom w:val="none" w:sz="0" w:space="0" w:color="auto"/>
                    <w:right w:val="none" w:sz="0" w:space="0" w:color="auto"/>
                  </w:divBdr>
                </w:div>
                <w:div w:id="1723674058">
                  <w:marLeft w:val="0"/>
                  <w:marRight w:val="0"/>
                  <w:marTop w:val="0"/>
                  <w:marBottom w:val="0"/>
                  <w:divBdr>
                    <w:top w:val="none" w:sz="0" w:space="0" w:color="auto"/>
                    <w:left w:val="none" w:sz="0" w:space="0" w:color="auto"/>
                    <w:bottom w:val="none" w:sz="0" w:space="0" w:color="auto"/>
                    <w:right w:val="none" w:sz="0" w:space="0" w:color="auto"/>
                  </w:divBdr>
                </w:div>
                <w:div w:id="804935144">
                  <w:marLeft w:val="0"/>
                  <w:marRight w:val="0"/>
                  <w:marTop w:val="0"/>
                  <w:marBottom w:val="0"/>
                  <w:divBdr>
                    <w:top w:val="none" w:sz="0" w:space="0" w:color="auto"/>
                    <w:left w:val="none" w:sz="0" w:space="0" w:color="auto"/>
                    <w:bottom w:val="none" w:sz="0" w:space="0" w:color="auto"/>
                    <w:right w:val="none" w:sz="0" w:space="0" w:color="auto"/>
                  </w:divBdr>
                </w:div>
                <w:div w:id="1186364296">
                  <w:marLeft w:val="0"/>
                  <w:marRight w:val="0"/>
                  <w:marTop w:val="0"/>
                  <w:marBottom w:val="0"/>
                  <w:divBdr>
                    <w:top w:val="none" w:sz="0" w:space="0" w:color="auto"/>
                    <w:left w:val="none" w:sz="0" w:space="0" w:color="auto"/>
                    <w:bottom w:val="none" w:sz="0" w:space="0" w:color="auto"/>
                    <w:right w:val="none" w:sz="0" w:space="0" w:color="auto"/>
                  </w:divBdr>
                </w:div>
                <w:div w:id="1334988813">
                  <w:marLeft w:val="0"/>
                  <w:marRight w:val="0"/>
                  <w:marTop w:val="0"/>
                  <w:marBottom w:val="0"/>
                  <w:divBdr>
                    <w:top w:val="none" w:sz="0" w:space="0" w:color="auto"/>
                    <w:left w:val="none" w:sz="0" w:space="0" w:color="auto"/>
                    <w:bottom w:val="none" w:sz="0" w:space="0" w:color="auto"/>
                    <w:right w:val="none" w:sz="0" w:space="0" w:color="auto"/>
                  </w:divBdr>
                </w:div>
                <w:div w:id="453712657">
                  <w:marLeft w:val="0"/>
                  <w:marRight w:val="0"/>
                  <w:marTop w:val="0"/>
                  <w:marBottom w:val="0"/>
                  <w:divBdr>
                    <w:top w:val="none" w:sz="0" w:space="0" w:color="auto"/>
                    <w:left w:val="none" w:sz="0" w:space="0" w:color="auto"/>
                    <w:bottom w:val="none" w:sz="0" w:space="0" w:color="auto"/>
                    <w:right w:val="none" w:sz="0" w:space="0" w:color="auto"/>
                  </w:divBdr>
                </w:div>
                <w:div w:id="1798643241">
                  <w:marLeft w:val="0"/>
                  <w:marRight w:val="0"/>
                  <w:marTop w:val="0"/>
                  <w:marBottom w:val="0"/>
                  <w:divBdr>
                    <w:top w:val="none" w:sz="0" w:space="0" w:color="auto"/>
                    <w:left w:val="none" w:sz="0" w:space="0" w:color="auto"/>
                    <w:bottom w:val="none" w:sz="0" w:space="0" w:color="auto"/>
                    <w:right w:val="none" w:sz="0" w:space="0" w:color="auto"/>
                  </w:divBdr>
                </w:div>
                <w:div w:id="786311184">
                  <w:marLeft w:val="0"/>
                  <w:marRight w:val="0"/>
                  <w:marTop w:val="0"/>
                  <w:marBottom w:val="0"/>
                  <w:divBdr>
                    <w:top w:val="none" w:sz="0" w:space="0" w:color="auto"/>
                    <w:left w:val="none" w:sz="0" w:space="0" w:color="auto"/>
                    <w:bottom w:val="none" w:sz="0" w:space="0" w:color="auto"/>
                    <w:right w:val="none" w:sz="0" w:space="0" w:color="auto"/>
                  </w:divBdr>
                </w:div>
                <w:div w:id="221643815">
                  <w:marLeft w:val="0"/>
                  <w:marRight w:val="0"/>
                  <w:marTop w:val="0"/>
                  <w:marBottom w:val="0"/>
                  <w:divBdr>
                    <w:top w:val="none" w:sz="0" w:space="0" w:color="auto"/>
                    <w:left w:val="none" w:sz="0" w:space="0" w:color="auto"/>
                    <w:bottom w:val="none" w:sz="0" w:space="0" w:color="auto"/>
                    <w:right w:val="none" w:sz="0" w:space="0" w:color="auto"/>
                  </w:divBdr>
                </w:div>
                <w:div w:id="1556968937">
                  <w:marLeft w:val="0"/>
                  <w:marRight w:val="0"/>
                  <w:marTop w:val="0"/>
                  <w:marBottom w:val="0"/>
                  <w:divBdr>
                    <w:top w:val="none" w:sz="0" w:space="0" w:color="auto"/>
                    <w:left w:val="none" w:sz="0" w:space="0" w:color="auto"/>
                    <w:bottom w:val="none" w:sz="0" w:space="0" w:color="auto"/>
                    <w:right w:val="none" w:sz="0" w:space="0" w:color="auto"/>
                  </w:divBdr>
                </w:div>
                <w:div w:id="366833250">
                  <w:marLeft w:val="0"/>
                  <w:marRight w:val="0"/>
                  <w:marTop w:val="0"/>
                  <w:marBottom w:val="0"/>
                  <w:divBdr>
                    <w:top w:val="none" w:sz="0" w:space="0" w:color="auto"/>
                    <w:left w:val="none" w:sz="0" w:space="0" w:color="auto"/>
                    <w:bottom w:val="none" w:sz="0" w:space="0" w:color="auto"/>
                    <w:right w:val="none" w:sz="0" w:space="0" w:color="auto"/>
                  </w:divBdr>
                </w:div>
                <w:div w:id="1355811212">
                  <w:marLeft w:val="0"/>
                  <w:marRight w:val="0"/>
                  <w:marTop w:val="0"/>
                  <w:marBottom w:val="0"/>
                  <w:divBdr>
                    <w:top w:val="none" w:sz="0" w:space="0" w:color="auto"/>
                    <w:left w:val="none" w:sz="0" w:space="0" w:color="auto"/>
                    <w:bottom w:val="none" w:sz="0" w:space="0" w:color="auto"/>
                    <w:right w:val="none" w:sz="0" w:space="0" w:color="auto"/>
                  </w:divBdr>
                </w:div>
                <w:div w:id="1366709512">
                  <w:marLeft w:val="0"/>
                  <w:marRight w:val="0"/>
                  <w:marTop w:val="0"/>
                  <w:marBottom w:val="0"/>
                  <w:divBdr>
                    <w:top w:val="none" w:sz="0" w:space="0" w:color="auto"/>
                    <w:left w:val="none" w:sz="0" w:space="0" w:color="auto"/>
                    <w:bottom w:val="none" w:sz="0" w:space="0" w:color="auto"/>
                    <w:right w:val="none" w:sz="0" w:space="0" w:color="auto"/>
                  </w:divBdr>
                </w:div>
                <w:div w:id="830096776">
                  <w:marLeft w:val="0"/>
                  <w:marRight w:val="0"/>
                  <w:marTop w:val="0"/>
                  <w:marBottom w:val="0"/>
                  <w:divBdr>
                    <w:top w:val="none" w:sz="0" w:space="0" w:color="auto"/>
                    <w:left w:val="none" w:sz="0" w:space="0" w:color="auto"/>
                    <w:bottom w:val="none" w:sz="0" w:space="0" w:color="auto"/>
                    <w:right w:val="none" w:sz="0" w:space="0" w:color="auto"/>
                  </w:divBdr>
                </w:div>
                <w:div w:id="770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95327">
      <w:bodyDiv w:val="1"/>
      <w:marLeft w:val="0"/>
      <w:marRight w:val="0"/>
      <w:marTop w:val="0"/>
      <w:marBottom w:val="0"/>
      <w:divBdr>
        <w:top w:val="none" w:sz="0" w:space="0" w:color="auto"/>
        <w:left w:val="none" w:sz="0" w:space="0" w:color="auto"/>
        <w:bottom w:val="none" w:sz="0" w:space="0" w:color="auto"/>
        <w:right w:val="none" w:sz="0" w:space="0" w:color="auto"/>
      </w:divBdr>
      <w:divsChild>
        <w:div w:id="1890875362">
          <w:marLeft w:val="0"/>
          <w:marRight w:val="0"/>
          <w:marTop w:val="0"/>
          <w:marBottom w:val="0"/>
          <w:divBdr>
            <w:top w:val="none" w:sz="0" w:space="0" w:color="auto"/>
            <w:left w:val="none" w:sz="0" w:space="0" w:color="auto"/>
            <w:bottom w:val="none" w:sz="0" w:space="0" w:color="auto"/>
            <w:right w:val="none" w:sz="0" w:space="0" w:color="auto"/>
          </w:divBdr>
          <w:divsChild>
            <w:div w:id="1873807016">
              <w:marLeft w:val="0"/>
              <w:marRight w:val="0"/>
              <w:marTop w:val="0"/>
              <w:marBottom w:val="0"/>
              <w:divBdr>
                <w:top w:val="none" w:sz="0" w:space="0" w:color="auto"/>
                <w:left w:val="none" w:sz="0" w:space="0" w:color="auto"/>
                <w:bottom w:val="none" w:sz="0" w:space="0" w:color="auto"/>
                <w:right w:val="none" w:sz="0" w:space="0" w:color="auto"/>
              </w:divBdr>
              <w:divsChild>
                <w:div w:id="11368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511">
          <w:marLeft w:val="0"/>
          <w:marRight w:val="0"/>
          <w:marTop w:val="0"/>
          <w:marBottom w:val="0"/>
          <w:divBdr>
            <w:top w:val="none" w:sz="0" w:space="0" w:color="auto"/>
            <w:left w:val="none" w:sz="0" w:space="0" w:color="auto"/>
            <w:bottom w:val="none" w:sz="0" w:space="0" w:color="auto"/>
            <w:right w:val="none" w:sz="0" w:space="0" w:color="auto"/>
          </w:divBdr>
        </w:div>
        <w:div w:id="333609133">
          <w:marLeft w:val="0"/>
          <w:marRight w:val="0"/>
          <w:marTop w:val="0"/>
          <w:marBottom w:val="0"/>
          <w:divBdr>
            <w:top w:val="none" w:sz="0" w:space="0" w:color="auto"/>
            <w:left w:val="none" w:sz="0" w:space="0" w:color="auto"/>
            <w:bottom w:val="none" w:sz="0" w:space="0" w:color="auto"/>
            <w:right w:val="none" w:sz="0" w:space="0" w:color="auto"/>
          </w:divBdr>
        </w:div>
        <w:div w:id="553927992">
          <w:marLeft w:val="0"/>
          <w:marRight w:val="0"/>
          <w:marTop w:val="0"/>
          <w:marBottom w:val="0"/>
          <w:divBdr>
            <w:top w:val="none" w:sz="0" w:space="0" w:color="auto"/>
            <w:left w:val="none" w:sz="0" w:space="0" w:color="auto"/>
            <w:bottom w:val="none" w:sz="0" w:space="0" w:color="auto"/>
            <w:right w:val="none" w:sz="0" w:space="0" w:color="auto"/>
          </w:divBdr>
        </w:div>
        <w:div w:id="575021286">
          <w:marLeft w:val="0"/>
          <w:marRight w:val="0"/>
          <w:marTop w:val="0"/>
          <w:marBottom w:val="0"/>
          <w:divBdr>
            <w:top w:val="none" w:sz="0" w:space="0" w:color="auto"/>
            <w:left w:val="none" w:sz="0" w:space="0" w:color="auto"/>
            <w:bottom w:val="none" w:sz="0" w:space="0" w:color="auto"/>
            <w:right w:val="none" w:sz="0" w:space="0" w:color="auto"/>
          </w:divBdr>
        </w:div>
        <w:div w:id="700252934">
          <w:marLeft w:val="0"/>
          <w:marRight w:val="0"/>
          <w:marTop w:val="0"/>
          <w:marBottom w:val="0"/>
          <w:divBdr>
            <w:top w:val="none" w:sz="0" w:space="0" w:color="auto"/>
            <w:left w:val="none" w:sz="0" w:space="0" w:color="auto"/>
            <w:bottom w:val="none" w:sz="0" w:space="0" w:color="auto"/>
            <w:right w:val="none" w:sz="0" w:space="0" w:color="auto"/>
          </w:divBdr>
        </w:div>
        <w:div w:id="2118675270">
          <w:marLeft w:val="0"/>
          <w:marRight w:val="0"/>
          <w:marTop w:val="0"/>
          <w:marBottom w:val="0"/>
          <w:divBdr>
            <w:top w:val="none" w:sz="0" w:space="0" w:color="auto"/>
            <w:left w:val="none" w:sz="0" w:space="0" w:color="auto"/>
            <w:bottom w:val="none" w:sz="0" w:space="0" w:color="auto"/>
            <w:right w:val="none" w:sz="0" w:space="0" w:color="auto"/>
          </w:divBdr>
        </w:div>
        <w:div w:id="2096122536">
          <w:marLeft w:val="0"/>
          <w:marRight w:val="0"/>
          <w:marTop w:val="0"/>
          <w:marBottom w:val="0"/>
          <w:divBdr>
            <w:top w:val="none" w:sz="0" w:space="0" w:color="auto"/>
            <w:left w:val="none" w:sz="0" w:space="0" w:color="auto"/>
            <w:bottom w:val="none" w:sz="0" w:space="0" w:color="auto"/>
            <w:right w:val="none" w:sz="0" w:space="0" w:color="auto"/>
          </w:divBdr>
        </w:div>
        <w:div w:id="962928165">
          <w:marLeft w:val="0"/>
          <w:marRight w:val="0"/>
          <w:marTop w:val="0"/>
          <w:marBottom w:val="0"/>
          <w:divBdr>
            <w:top w:val="none" w:sz="0" w:space="0" w:color="auto"/>
            <w:left w:val="none" w:sz="0" w:space="0" w:color="auto"/>
            <w:bottom w:val="none" w:sz="0" w:space="0" w:color="auto"/>
            <w:right w:val="none" w:sz="0" w:space="0" w:color="auto"/>
          </w:divBdr>
        </w:div>
        <w:div w:id="54201885">
          <w:marLeft w:val="0"/>
          <w:marRight w:val="0"/>
          <w:marTop w:val="0"/>
          <w:marBottom w:val="0"/>
          <w:divBdr>
            <w:top w:val="none" w:sz="0" w:space="0" w:color="auto"/>
            <w:left w:val="none" w:sz="0" w:space="0" w:color="auto"/>
            <w:bottom w:val="none" w:sz="0" w:space="0" w:color="auto"/>
            <w:right w:val="none" w:sz="0" w:space="0" w:color="auto"/>
          </w:divBdr>
        </w:div>
        <w:div w:id="1979725073">
          <w:marLeft w:val="0"/>
          <w:marRight w:val="0"/>
          <w:marTop w:val="0"/>
          <w:marBottom w:val="0"/>
          <w:divBdr>
            <w:top w:val="none" w:sz="0" w:space="0" w:color="auto"/>
            <w:left w:val="none" w:sz="0" w:space="0" w:color="auto"/>
            <w:bottom w:val="none" w:sz="0" w:space="0" w:color="auto"/>
            <w:right w:val="none" w:sz="0" w:space="0" w:color="auto"/>
          </w:divBdr>
        </w:div>
        <w:div w:id="1518957315">
          <w:marLeft w:val="0"/>
          <w:marRight w:val="0"/>
          <w:marTop w:val="0"/>
          <w:marBottom w:val="0"/>
          <w:divBdr>
            <w:top w:val="none" w:sz="0" w:space="0" w:color="auto"/>
            <w:left w:val="none" w:sz="0" w:space="0" w:color="auto"/>
            <w:bottom w:val="none" w:sz="0" w:space="0" w:color="auto"/>
            <w:right w:val="none" w:sz="0" w:space="0" w:color="auto"/>
          </w:divBdr>
        </w:div>
        <w:div w:id="1504393491">
          <w:marLeft w:val="0"/>
          <w:marRight w:val="0"/>
          <w:marTop w:val="0"/>
          <w:marBottom w:val="0"/>
          <w:divBdr>
            <w:top w:val="none" w:sz="0" w:space="0" w:color="auto"/>
            <w:left w:val="none" w:sz="0" w:space="0" w:color="auto"/>
            <w:bottom w:val="none" w:sz="0" w:space="0" w:color="auto"/>
            <w:right w:val="none" w:sz="0" w:space="0" w:color="auto"/>
          </w:divBdr>
        </w:div>
        <w:div w:id="908686795">
          <w:marLeft w:val="0"/>
          <w:marRight w:val="0"/>
          <w:marTop w:val="0"/>
          <w:marBottom w:val="0"/>
          <w:divBdr>
            <w:top w:val="none" w:sz="0" w:space="0" w:color="auto"/>
            <w:left w:val="none" w:sz="0" w:space="0" w:color="auto"/>
            <w:bottom w:val="none" w:sz="0" w:space="0" w:color="auto"/>
            <w:right w:val="none" w:sz="0" w:space="0" w:color="auto"/>
          </w:divBdr>
        </w:div>
        <w:div w:id="178932540">
          <w:marLeft w:val="0"/>
          <w:marRight w:val="0"/>
          <w:marTop w:val="0"/>
          <w:marBottom w:val="0"/>
          <w:divBdr>
            <w:top w:val="none" w:sz="0" w:space="0" w:color="auto"/>
            <w:left w:val="none" w:sz="0" w:space="0" w:color="auto"/>
            <w:bottom w:val="none" w:sz="0" w:space="0" w:color="auto"/>
            <w:right w:val="none" w:sz="0" w:space="0" w:color="auto"/>
          </w:divBdr>
        </w:div>
        <w:div w:id="1273243704">
          <w:marLeft w:val="0"/>
          <w:marRight w:val="0"/>
          <w:marTop w:val="0"/>
          <w:marBottom w:val="0"/>
          <w:divBdr>
            <w:top w:val="none" w:sz="0" w:space="0" w:color="auto"/>
            <w:left w:val="none" w:sz="0" w:space="0" w:color="auto"/>
            <w:bottom w:val="none" w:sz="0" w:space="0" w:color="auto"/>
            <w:right w:val="none" w:sz="0" w:space="0" w:color="auto"/>
          </w:divBdr>
        </w:div>
        <w:div w:id="72316400">
          <w:marLeft w:val="0"/>
          <w:marRight w:val="0"/>
          <w:marTop w:val="0"/>
          <w:marBottom w:val="0"/>
          <w:divBdr>
            <w:top w:val="none" w:sz="0" w:space="0" w:color="auto"/>
            <w:left w:val="none" w:sz="0" w:space="0" w:color="auto"/>
            <w:bottom w:val="none" w:sz="0" w:space="0" w:color="auto"/>
            <w:right w:val="none" w:sz="0" w:space="0" w:color="auto"/>
          </w:divBdr>
        </w:div>
        <w:div w:id="834883455">
          <w:marLeft w:val="0"/>
          <w:marRight w:val="0"/>
          <w:marTop w:val="0"/>
          <w:marBottom w:val="0"/>
          <w:divBdr>
            <w:top w:val="none" w:sz="0" w:space="0" w:color="auto"/>
            <w:left w:val="none" w:sz="0" w:space="0" w:color="auto"/>
            <w:bottom w:val="none" w:sz="0" w:space="0" w:color="auto"/>
            <w:right w:val="none" w:sz="0" w:space="0" w:color="auto"/>
          </w:divBdr>
        </w:div>
        <w:div w:id="1262032112">
          <w:marLeft w:val="0"/>
          <w:marRight w:val="0"/>
          <w:marTop w:val="0"/>
          <w:marBottom w:val="0"/>
          <w:divBdr>
            <w:top w:val="none" w:sz="0" w:space="0" w:color="auto"/>
            <w:left w:val="none" w:sz="0" w:space="0" w:color="auto"/>
            <w:bottom w:val="none" w:sz="0" w:space="0" w:color="auto"/>
            <w:right w:val="none" w:sz="0" w:space="0" w:color="auto"/>
          </w:divBdr>
        </w:div>
        <w:div w:id="1407607186">
          <w:marLeft w:val="0"/>
          <w:marRight w:val="0"/>
          <w:marTop w:val="0"/>
          <w:marBottom w:val="0"/>
          <w:divBdr>
            <w:top w:val="none" w:sz="0" w:space="0" w:color="auto"/>
            <w:left w:val="none" w:sz="0" w:space="0" w:color="auto"/>
            <w:bottom w:val="none" w:sz="0" w:space="0" w:color="auto"/>
            <w:right w:val="none" w:sz="0" w:space="0" w:color="auto"/>
          </w:divBdr>
        </w:div>
        <w:div w:id="997004140">
          <w:marLeft w:val="0"/>
          <w:marRight w:val="0"/>
          <w:marTop w:val="0"/>
          <w:marBottom w:val="0"/>
          <w:divBdr>
            <w:top w:val="none" w:sz="0" w:space="0" w:color="auto"/>
            <w:left w:val="none" w:sz="0" w:space="0" w:color="auto"/>
            <w:bottom w:val="none" w:sz="0" w:space="0" w:color="auto"/>
            <w:right w:val="none" w:sz="0" w:space="0" w:color="auto"/>
          </w:divBdr>
        </w:div>
        <w:div w:id="352806652">
          <w:marLeft w:val="0"/>
          <w:marRight w:val="0"/>
          <w:marTop w:val="0"/>
          <w:marBottom w:val="0"/>
          <w:divBdr>
            <w:top w:val="none" w:sz="0" w:space="0" w:color="auto"/>
            <w:left w:val="none" w:sz="0" w:space="0" w:color="auto"/>
            <w:bottom w:val="none" w:sz="0" w:space="0" w:color="auto"/>
            <w:right w:val="none" w:sz="0" w:space="0" w:color="auto"/>
          </w:divBdr>
        </w:div>
        <w:div w:id="1803037726">
          <w:marLeft w:val="0"/>
          <w:marRight w:val="0"/>
          <w:marTop w:val="0"/>
          <w:marBottom w:val="0"/>
          <w:divBdr>
            <w:top w:val="none" w:sz="0" w:space="0" w:color="auto"/>
            <w:left w:val="none" w:sz="0" w:space="0" w:color="auto"/>
            <w:bottom w:val="none" w:sz="0" w:space="0" w:color="auto"/>
            <w:right w:val="none" w:sz="0" w:space="0" w:color="auto"/>
          </w:divBdr>
        </w:div>
        <w:div w:id="110639237">
          <w:marLeft w:val="0"/>
          <w:marRight w:val="0"/>
          <w:marTop w:val="0"/>
          <w:marBottom w:val="0"/>
          <w:divBdr>
            <w:top w:val="none" w:sz="0" w:space="0" w:color="auto"/>
            <w:left w:val="none" w:sz="0" w:space="0" w:color="auto"/>
            <w:bottom w:val="none" w:sz="0" w:space="0" w:color="auto"/>
            <w:right w:val="none" w:sz="0" w:space="0" w:color="auto"/>
          </w:divBdr>
        </w:div>
        <w:div w:id="1594625622">
          <w:marLeft w:val="0"/>
          <w:marRight w:val="0"/>
          <w:marTop w:val="0"/>
          <w:marBottom w:val="0"/>
          <w:divBdr>
            <w:top w:val="none" w:sz="0" w:space="0" w:color="auto"/>
            <w:left w:val="none" w:sz="0" w:space="0" w:color="auto"/>
            <w:bottom w:val="none" w:sz="0" w:space="0" w:color="auto"/>
            <w:right w:val="none" w:sz="0" w:space="0" w:color="auto"/>
          </w:divBdr>
        </w:div>
        <w:div w:id="1997341996">
          <w:marLeft w:val="0"/>
          <w:marRight w:val="0"/>
          <w:marTop w:val="0"/>
          <w:marBottom w:val="0"/>
          <w:divBdr>
            <w:top w:val="none" w:sz="0" w:space="0" w:color="auto"/>
            <w:left w:val="none" w:sz="0" w:space="0" w:color="auto"/>
            <w:bottom w:val="none" w:sz="0" w:space="0" w:color="auto"/>
            <w:right w:val="none" w:sz="0" w:space="0" w:color="auto"/>
          </w:divBdr>
        </w:div>
        <w:div w:id="1858887853">
          <w:marLeft w:val="0"/>
          <w:marRight w:val="0"/>
          <w:marTop w:val="0"/>
          <w:marBottom w:val="0"/>
          <w:divBdr>
            <w:top w:val="none" w:sz="0" w:space="0" w:color="auto"/>
            <w:left w:val="none" w:sz="0" w:space="0" w:color="auto"/>
            <w:bottom w:val="none" w:sz="0" w:space="0" w:color="auto"/>
            <w:right w:val="none" w:sz="0" w:space="0" w:color="auto"/>
          </w:divBdr>
        </w:div>
        <w:div w:id="2117408214">
          <w:marLeft w:val="0"/>
          <w:marRight w:val="0"/>
          <w:marTop w:val="0"/>
          <w:marBottom w:val="0"/>
          <w:divBdr>
            <w:top w:val="none" w:sz="0" w:space="0" w:color="auto"/>
            <w:left w:val="none" w:sz="0" w:space="0" w:color="auto"/>
            <w:bottom w:val="none" w:sz="0" w:space="0" w:color="auto"/>
            <w:right w:val="none" w:sz="0" w:space="0" w:color="auto"/>
          </w:divBdr>
        </w:div>
        <w:div w:id="928855404">
          <w:marLeft w:val="0"/>
          <w:marRight w:val="0"/>
          <w:marTop w:val="0"/>
          <w:marBottom w:val="0"/>
          <w:divBdr>
            <w:top w:val="none" w:sz="0" w:space="0" w:color="auto"/>
            <w:left w:val="none" w:sz="0" w:space="0" w:color="auto"/>
            <w:bottom w:val="none" w:sz="0" w:space="0" w:color="auto"/>
            <w:right w:val="none" w:sz="0" w:space="0" w:color="auto"/>
          </w:divBdr>
        </w:div>
        <w:div w:id="2103213806">
          <w:marLeft w:val="0"/>
          <w:marRight w:val="0"/>
          <w:marTop w:val="0"/>
          <w:marBottom w:val="0"/>
          <w:divBdr>
            <w:top w:val="none" w:sz="0" w:space="0" w:color="auto"/>
            <w:left w:val="none" w:sz="0" w:space="0" w:color="auto"/>
            <w:bottom w:val="none" w:sz="0" w:space="0" w:color="auto"/>
            <w:right w:val="none" w:sz="0" w:space="0" w:color="auto"/>
          </w:divBdr>
        </w:div>
        <w:div w:id="715012824">
          <w:marLeft w:val="0"/>
          <w:marRight w:val="0"/>
          <w:marTop w:val="0"/>
          <w:marBottom w:val="0"/>
          <w:divBdr>
            <w:top w:val="none" w:sz="0" w:space="0" w:color="auto"/>
            <w:left w:val="none" w:sz="0" w:space="0" w:color="auto"/>
            <w:bottom w:val="none" w:sz="0" w:space="0" w:color="auto"/>
            <w:right w:val="none" w:sz="0" w:space="0" w:color="auto"/>
          </w:divBdr>
        </w:div>
        <w:div w:id="408894662">
          <w:marLeft w:val="0"/>
          <w:marRight w:val="0"/>
          <w:marTop w:val="0"/>
          <w:marBottom w:val="0"/>
          <w:divBdr>
            <w:top w:val="none" w:sz="0" w:space="0" w:color="auto"/>
            <w:left w:val="none" w:sz="0" w:space="0" w:color="auto"/>
            <w:bottom w:val="none" w:sz="0" w:space="0" w:color="auto"/>
            <w:right w:val="none" w:sz="0" w:space="0" w:color="auto"/>
          </w:divBdr>
        </w:div>
        <w:div w:id="433749286">
          <w:marLeft w:val="0"/>
          <w:marRight w:val="0"/>
          <w:marTop w:val="0"/>
          <w:marBottom w:val="0"/>
          <w:divBdr>
            <w:top w:val="none" w:sz="0" w:space="0" w:color="auto"/>
            <w:left w:val="none" w:sz="0" w:space="0" w:color="auto"/>
            <w:bottom w:val="none" w:sz="0" w:space="0" w:color="auto"/>
            <w:right w:val="none" w:sz="0" w:space="0" w:color="auto"/>
          </w:divBdr>
        </w:div>
        <w:div w:id="1506359453">
          <w:marLeft w:val="0"/>
          <w:marRight w:val="0"/>
          <w:marTop w:val="0"/>
          <w:marBottom w:val="0"/>
          <w:divBdr>
            <w:top w:val="none" w:sz="0" w:space="0" w:color="auto"/>
            <w:left w:val="none" w:sz="0" w:space="0" w:color="auto"/>
            <w:bottom w:val="none" w:sz="0" w:space="0" w:color="auto"/>
            <w:right w:val="none" w:sz="0" w:space="0" w:color="auto"/>
          </w:divBdr>
        </w:div>
        <w:div w:id="1832259098">
          <w:marLeft w:val="0"/>
          <w:marRight w:val="0"/>
          <w:marTop w:val="0"/>
          <w:marBottom w:val="0"/>
          <w:divBdr>
            <w:top w:val="none" w:sz="0" w:space="0" w:color="auto"/>
            <w:left w:val="none" w:sz="0" w:space="0" w:color="auto"/>
            <w:bottom w:val="none" w:sz="0" w:space="0" w:color="auto"/>
            <w:right w:val="none" w:sz="0" w:space="0" w:color="auto"/>
          </w:divBdr>
        </w:div>
        <w:div w:id="139003586">
          <w:marLeft w:val="0"/>
          <w:marRight w:val="0"/>
          <w:marTop w:val="0"/>
          <w:marBottom w:val="0"/>
          <w:divBdr>
            <w:top w:val="none" w:sz="0" w:space="0" w:color="auto"/>
            <w:left w:val="none" w:sz="0" w:space="0" w:color="auto"/>
            <w:bottom w:val="none" w:sz="0" w:space="0" w:color="auto"/>
            <w:right w:val="none" w:sz="0" w:space="0" w:color="auto"/>
          </w:divBdr>
        </w:div>
        <w:div w:id="1323511247">
          <w:marLeft w:val="0"/>
          <w:marRight w:val="0"/>
          <w:marTop w:val="0"/>
          <w:marBottom w:val="0"/>
          <w:divBdr>
            <w:top w:val="none" w:sz="0" w:space="0" w:color="auto"/>
            <w:left w:val="none" w:sz="0" w:space="0" w:color="auto"/>
            <w:bottom w:val="none" w:sz="0" w:space="0" w:color="auto"/>
            <w:right w:val="none" w:sz="0" w:space="0" w:color="auto"/>
          </w:divBdr>
        </w:div>
        <w:div w:id="1970476245">
          <w:marLeft w:val="0"/>
          <w:marRight w:val="0"/>
          <w:marTop w:val="0"/>
          <w:marBottom w:val="0"/>
          <w:divBdr>
            <w:top w:val="none" w:sz="0" w:space="0" w:color="auto"/>
            <w:left w:val="none" w:sz="0" w:space="0" w:color="auto"/>
            <w:bottom w:val="none" w:sz="0" w:space="0" w:color="auto"/>
            <w:right w:val="none" w:sz="0" w:space="0" w:color="auto"/>
          </w:divBdr>
        </w:div>
        <w:div w:id="934509258">
          <w:marLeft w:val="0"/>
          <w:marRight w:val="0"/>
          <w:marTop w:val="0"/>
          <w:marBottom w:val="0"/>
          <w:divBdr>
            <w:top w:val="none" w:sz="0" w:space="0" w:color="auto"/>
            <w:left w:val="none" w:sz="0" w:space="0" w:color="auto"/>
            <w:bottom w:val="none" w:sz="0" w:space="0" w:color="auto"/>
            <w:right w:val="none" w:sz="0" w:space="0" w:color="auto"/>
          </w:divBdr>
        </w:div>
        <w:div w:id="822696395">
          <w:marLeft w:val="0"/>
          <w:marRight w:val="0"/>
          <w:marTop w:val="0"/>
          <w:marBottom w:val="0"/>
          <w:divBdr>
            <w:top w:val="none" w:sz="0" w:space="0" w:color="auto"/>
            <w:left w:val="none" w:sz="0" w:space="0" w:color="auto"/>
            <w:bottom w:val="none" w:sz="0" w:space="0" w:color="auto"/>
            <w:right w:val="none" w:sz="0" w:space="0" w:color="auto"/>
          </w:divBdr>
        </w:div>
        <w:div w:id="1648435493">
          <w:marLeft w:val="0"/>
          <w:marRight w:val="0"/>
          <w:marTop w:val="0"/>
          <w:marBottom w:val="0"/>
          <w:divBdr>
            <w:top w:val="none" w:sz="0" w:space="0" w:color="auto"/>
            <w:left w:val="none" w:sz="0" w:space="0" w:color="auto"/>
            <w:bottom w:val="none" w:sz="0" w:space="0" w:color="auto"/>
            <w:right w:val="none" w:sz="0" w:space="0" w:color="auto"/>
          </w:divBdr>
        </w:div>
        <w:div w:id="162009883">
          <w:marLeft w:val="0"/>
          <w:marRight w:val="0"/>
          <w:marTop w:val="0"/>
          <w:marBottom w:val="0"/>
          <w:divBdr>
            <w:top w:val="none" w:sz="0" w:space="0" w:color="auto"/>
            <w:left w:val="none" w:sz="0" w:space="0" w:color="auto"/>
            <w:bottom w:val="none" w:sz="0" w:space="0" w:color="auto"/>
            <w:right w:val="none" w:sz="0" w:space="0" w:color="auto"/>
          </w:divBdr>
        </w:div>
        <w:div w:id="39402131">
          <w:marLeft w:val="0"/>
          <w:marRight w:val="0"/>
          <w:marTop w:val="0"/>
          <w:marBottom w:val="0"/>
          <w:divBdr>
            <w:top w:val="none" w:sz="0" w:space="0" w:color="auto"/>
            <w:left w:val="none" w:sz="0" w:space="0" w:color="auto"/>
            <w:bottom w:val="none" w:sz="0" w:space="0" w:color="auto"/>
            <w:right w:val="none" w:sz="0" w:space="0" w:color="auto"/>
          </w:divBdr>
        </w:div>
        <w:div w:id="759375439">
          <w:marLeft w:val="0"/>
          <w:marRight w:val="0"/>
          <w:marTop w:val="0"/>
          <w:marBottom w:val="0"/>
          <w:divBdr>
            <w:top w:val="none" w:sz="0" w:space="0" w:color="auto"/>
            <w:left w:val="none" w:sz="0" w:space="0" w:color="auto"/>
            <w:bottom w:val="none" w:sz="0" w:space="0" w:color="auto"/>
            <w:right w:val="none" w:sz="0" w:space="0" w:color="auto"/>
          </w:divBdr>
        </w:div>
        <w:div w:id="805128177">
          <w:marLeft w:val="0"/>
          <w:marRight w:val="0"/>
          <w:marTop w:val="0"/>
          <w:marBottom w:val="0"/>
          <w:divBdr>
            <w:top w:val="none" w:sz="0" w:space="0" w:color="auto"/>
            <w:left w:val="none" w:sz="0" w:space="0" w:color="auto"/>
            <w:bottom w:val="none" w:sz="0" w:space="0" w:color="auto"/>
            <w:right w:val="none" w:sz="0" w:space="0" w:color="auto"/>
          </w:divBdr>
        </w:div>
        <w:div w:id="2108303405">
          <w:marLeft w:val="0"/>
          <w:marRight w:val="0"/>
          <w:marTop w:val="0"/>
          <w:marBottom w:val="0"/>
          <w:divBdr>
            <w:top w:val="none" w:sz="0" w:space="0" w:color="auto"/>
            <w:left w:val="none" w:sz="0" w:space="0" w:color="auto"/>
            <w:bottom w:val="none" w:sz="0" w:space="0" w:color="auto"/>
            <w:right w:val="none" w:sz="0" w:space="0" w:color="auto"/>
          </w:divBdr>
        </w:div>
        <w:div w:id="1614509266">
          <w:marLeft w:val="0"/>
          <w:marRight w:val="0"/>
          <w:marTop w:val="0"/>
          <w:marBottom w:val="0"/>
          <w:divBdr>
            <w:top w:val="none" w:sz="0" w:space="0" w:color="auto"/>
            <w:left w:val="none" w:sz="0" w:space="0" w:color="auto"/>
            <w:bottom w:val="none" w:sz="0" w:space="0" w:color="auto"/>
            <w:right w:val="none" w:sz="0" w:space="0" w:color="auto"/>
          </w:divBdr>
        </w:div>
        <w:div w:id="1340695597">
          <w:marLeft w:val="0"/>
          <w:marRight w:val="0"/>
          <w:marTop w:val="0"/>
          <w:marBottom w:val="0"/>
          <w:divBdr>
            <w:top w:val="none" w:sz="0" w:space="0" w:color="auto"/>
            <w:left w:val="none" w:sz="0" w:space="0" w:color="auto"/>
            <w:bottom w:val="none" w:sz="0" w:space="0" w:color="auto"/>
            <w:right w:val="none" w:sz="0" w:space="0" w:color="auto"/>
          </w:divBdr>
        </w:div>
        <w:div w:id="1016730361">
          <w:marLeft w:val="0"/>
          <w:marRight w:val="0"/>
          <w:marTop w:val="0"/>
          <w:marBottom w:val="0"/>
          <w:divBdr>
            <w:top w:val="none" w:sz="0" w:space="0" w:color="auto"/>
            <w:left w:val="none" w:sz="0" w:space="0" w:color="auto"/>
            <w:bottom w:val="none" w:sz="0" w:space="0" w:color="auto"/>
            <w:right w:val="none" w:sz="0" w:space="0" w:color="auto"/>
          </w:divBdr>
        </w:div>
        <w:div w:id="1543709789">
          <w:marLeft w:val="0"/>
          <w:marRight w:val="0"/>
          <w:marTop w:val="0"/>
          <w:marBottom w:val="0"/>
          <w:divBdr>
            <w:top w:val="none" w:sz="0" w:space="0" w:color="auto"/>
            <w:left w:val="none" w:sz="0" w:space="0" w:color="auto"/>
            <w:bottom w:val="none" w:sz="0" w:space="0" w:color="auto"/>
            <w:right w:val="none" w:sz="0" w:space="0" w:color="auto"/>
          </w:divBdr>
        </w:div>
        <w:div w:id="137458125">
          <w:marLeft w:val="0"/>
          <w:marRight w:val="0"/>
          <w:marTop w:val="0"/>
          <w:marBottom w:val="0"/>
          <w:divBdr>
            <w:top w:val="none" w:sz="0" w:space="0" w:color="auto"/>
            <w:left w:val="none" w:sz="0" w:space="0" w:color="auto"/>
            <w:bottom w:val="none" w:sz="0" w:space="0" w:color="auto"/>
            <w:right w:val="none" w:sz="0" w:space="0" w:color="auto"/>
          </w:divBdr>
        </w:div>
        <w:div w:id="1651670138">
          <w:marLeft w:val="0"/>
          <w:marRight w:val="0"/>
          <w:marTop w:val="0"/>
          <w:marBottom w:val="0"/>
          <w:divBdr>
            <w:top w:val="none" w:sz="0" w:space="0" w:color="auto"/>
            <w:left w:val="none" w:sz="0" w:space="0" w:color="auto"/>
            <w:bottom w:val="none" w:sz="0" w:space="0" w:color="auto"/>
            <w:right w:val="none" w:sz="0" w:space="0" w:color="auto"/>
          </w:divBdr>
        </w:div>
        <w:div w:id="234976957">
          <w:marLeft w:val="0"/>
          <w:marRight w:val="0"/>
          <w:marTop w:val="0"/>
          <w:marBottom w:val="0"/>
          <w:divBdr>
            <w:top w:val="none" w:sz="0" w:space="0" w:color="auto"/>
            <w:left w:val="none" w:sz="0" w:space="0" w:color="auto"/>
            <w:bottom w:val="none" w:sz="0" w:space="0" w:color="auto"/>
            <w:right w:val="none" w:sz="0" w:space="0" w:color="auto"/>
          </w:divBdr>
        </w:div>
        <w:div w:id="1317757314">
          <w:marLeft w:val="0"/>
          <w:marRight w:val="0"/>
          <w:marTop w:val="0"/>
          <w:marBottom w:val="0"/>
          <w:divBdr>
            <w:top w:val="none" w:sz="0" w:space="0" w:color="auto"/>
            <w:left w:val="none" w:sz="0" w:space="0" w:color="auto"/>
            <w:bottom w:val="none" w:sz="0" w:space="0" w:color="auto"/>
            <w:right w:val="none" w:sz="0" w:space="0" w:color="auto"/>
          </w:divBdr>
        </w:div>
        <w:div w:id="1805002784">
          <w:marLeft w:val="0"/>
          <w:marRight w:val="0"/>
          <w:marTop w:val="0"/>
          <w:marBottom w:val="0"/>
          <w:divBdr>
            <w:top w:val="none" w:sz="0" w:space="0" w:color="auto"/>
            <w:left w:val="none" w:sz="0" w:space="0" w:color="auto"/>
            <w:bottom w:val="none" w:sz="0" w:space="0" w:color="auto"/>
            <w:right w:val="none" w:sz="0" w:space="0" w:color="auto"/>
          </w:divBdr>
        </w:div>
        <w:div w:id="1566137326">
          <w:marLeft w:val="0"/>
          <w:marRight w:val="0"/>
          <w:marTop w:val="0"/>
          <w:marBottom w:val="0"/>
          <w:divBdr>
            <w:top w:val="none" w:sz="0" w:space="0" w:color="auto"/>
            <w:left w:val="none" w:sz="0" w:space="0" w:color="auto"/>
            <w:bottom w:val="none" w:sz="0" w:space="0" w:color="auto"/>
            <w:right w:val="none" w:sz="0" w:space="0" w:color="auto"/>
          </w:divBdr>
        </w:div>
        <w:div w:id="1655141735">
          <w:marLeft w:val="0"/>
          <w:marRight w:val="0"/>
          <w:marTop w:val="0"/>
          <w:marBottom w:val="0"/>
          <w:divBdr>
            <w:top w:val="none" w:sz="0" w:space="0" w:color="auto"/>
            <w:left w:val="none" w:sz="0" w:space="0" w:color="auto"/>
            <w:bottom w:val="none" w:sz="0" w:space="0" w:color="auto"/>
            <w:right w:val="none" w:sz="0" w:space="0" w:color="auto"/>
          </w:divBdr>
        </w:div>
        <w:div w:id="459223075">
          <w:marLeft w:val="0"/>
          <w:marRight w:val="0"/>
          <w:marTop w:val="0"/>
          <w:marBottom w:val="0"/>
          <w:divBdr>
            <w:top w:val="none" w:sz="0" w:space="0" w:color="auto"/>
            <w:left w:val="none" w:sz="0" w:space="0" w:color="auto"/>
            <w:bottom w:val="none" w:sz="0" w:space="0" w:color="auto"/>
            <w:right w:val="none" w:sz="0" w:space="0" w:color="auto"/>
          </w:divBdr>
        </w:div>
        <w:div w:id="1176728167">
          <w:marLeft w:val="0"/>
          <w:marRight w:val="0"/>
          <w:marTop w:val="0"/>
          <w:marBottom w:val="0"/>
          <w:divBdr>
            <w:top w:val="none" w:sz="0" w:space="0" w:color="auto"/>
            <w:left w:val="none" w:sz="0" w:space="0" w:color="auto"/>
            <w:bottom w:val="none" w:sz="0" w:space="0" w:color="auto"/>
            <w:right w:val="none" w:sz="0" w:space="0" w:color="auto"/>
          </w:divBdr>
        </w:div>
        <w:div w:id="140662827">
          <w:marLeft w:val="0"/>
          <w:marRight w:val="0"/>
          <w:marTop w:val="0"/>
          <w:marBottom w:val="0"/>
          <w:divBdr>
            <w:top w:val="none" w:sz="0" w:space="0" w:color="auto"/>
            <w:left w:val="none" w:sz="0" w:space="0" w:color="auto"/>
            <w:bottom w:val="none" w:sz="0" w:space="0" w:color="auto"/>
            <w:right w:val="none" w:sz="0" w:space="0" w:color="auto"/>
          </w:divBdr>
        </w:div>
        <w:div w:id="31075844">
          <w:marLeft w:val="0"/>
          <w:marRight w:val="0"/>
          <w:marTop w:val="0"/>
          <w:marBottom w:val="0"/>
          <w:divBdr>
            <w:top w:val="none" w:sz="0" w:space="0" w:color="auto"/>
            <w:left w:val="none" w:sz="0" w:space="0" w:color="auto"/>
            <w:bottom w:val="none" w:sz="0" w:space="0" w:color="auto"/>
            <w:right w:val="none" w:sz="0" w:space="0" w:color="auto"/>
          </w:divBdr>
        </w:div>
        <w:div w:id="1736582374">
          <w:marLeft w:val="0"/>
          <w:marRight w:val="0"/>
          <w:marTop w:val="0"/>
          <w:marBottom w:val="0"/>
          <w:divBdr>
            <w:top w:val="none" w:sz="0" w:space="0" w:color="auto"/>
            <w:left w:val="none" w:sz="0" w:space="0" w:color="auto"/>
            <w:bottom w:val="none" w:sz="0" w:space="0" w:color="auto"/>
            <w:right w:val="none" w:sz="0" w:space="0" w:color="auto"/>
          </w:divBdr>
        </w:div>
        <w:div w:id="205916773">
          <w:marLeft w:val="0"/>
          <w:marRight w:val="0"/>
          <w:marTop w:val="0"/>
          <w:marBottom w:val="0"/>
          <w:divBdr>
            <w:top w:val="none" w:sz="0" w:space="0" w:color="auto"/>
            <w:left w:val="none" w:sz="0" w:space="0" w:color="auto"/>
            <w:bottom w:val="none" w:sz="0" w:space="0" w:color="auto"/>
            <w:right w:val="none" w:sz="0" w:space="0" w:color="auto"/>
          </w:divBdr>
        </w:div>
        <w:div w:id="1484852608">
          <w:marLeft w:val="0"/>
          <w:marRight w:val="0"/>
          <w:marTop w:val="0"/>
          <w:marBottom w:val="0"/>
          <w:divBdr>
            <w:top w:val="none" w:sz="0" w:space="0" w:color="auto"/>
            <w:left w:val="none" w:sz="0" w:space="0" w:color="auto"/>
            <w:bottom w:val="none" w:sz="0" w:space="0" w:color="auto"/>
            <w:right w:val="none" w:sz="0" w:space="0" w:color="auto"/>
          </w:divBdr>
        </w:div>
        <w:div w:id="1669746992">
          <w:marLeft w:val="0"/>
          <w:marRight w:val="0"/>
          <w:marTop w:val="0"/>
          <w:marBottom w:val="0"/>
          <w:divBdr>
            <w:top w:val="none" w:sz="0" w:space="0" w:color="auto"/>
            <w:left w:val="none" w:sz="0" w:space="0" w:color="auto"/>
            <w:bottom w:val="none" w:sz="0" w:space="0" w:color="auto"/>
            <w:right w:val="none" w:sz="0" w:space="0" w:color="auto"/>
          </w:divBdr>
        </w:div>
        <w:div w:id="986012753">
          <w:marLeft w:val="0"/>
          <w:marRight w:val="0"/>
          <w:marTop w:val="0"/>
          <w:marBottom w:val="0"/>
          <w:divBdr>
            <w:top w:val="none" w:sz="0" w:space="0" w:color="auto"/>
            <w:left w:val="none" w:sz="0" w:space="0" w:color="auto"/>
            <w:bottom w:val="none" w:sz="0" w:space="0" w:color="auto"/>
            <w:right w:val="none" w:sz="0" w:space="0" w:color="auto"/>
          </w:divBdr>
        </w:div>
        <w:div w:id="783615439">
          <w:marLeft w:val="0"/>
          <w:marRight w:val="0"/>
          <w:marTop w:val="0"/>
          <w:marBottom w:val="0"/>
          <w:divBdr>
            <w:top w:val="none" w:sz="0" w:space="0" w:color="auto"/>
            <w:left w:val="none" w:sz="0" w:space="0" w:color="auto"/>
            <w:bottom w:val="none" w:sz="0" w:space="0" w:color="auto"/>
            <w:right w:val="none" w:sz="0" w:space="0" w:color="auto"/>
          </w:divBdr>
        </w:div>
        <w:div w:id="1684358921">
          <w:marLeft w:val="0"/>
          <w:marRight w:val="0"/>
          <w:marTop w:val="0"/>
          <w:marBottom w:val="0"/>
          <w:divBdr>
            <w:top w:val="none" w:sz="0" w:space="0" w:color="auto"/>
            <w:left w:val="none" w:sz="0" w:space="0" w:color="auto"/>
            <w:bottom w:val="none" w:sz="0" w:space="0" w:color="auto"/>
            <w:right w:val="none" w:sz="0" w:space="0" w:color="auto"/>
          </w:divBdr>
        </w:div>
        <w:div w:id="1362046262">
          <w:marLeft w:val="0"/>
          <w:marRight w:val="0"/>
          <w:marTop w:val="0"/>
          <w:marBottom w:val="0"/>
          <w:divBdr>
            <w:top w:val="none" w:sz="0" w:space="0" w:color="auto"/>
            <w:left w:val="none" w:sz="0" w:space="0" w:color="auto"/>
            <w:bottom w:val="none" w:sz="0" w:space="0" w:color="auto"/>
            <w:right w:val="none" w:sz="0" w:space="0" w:color="auto"/>
          </w:divBdr>
        </w:div>
        <w:div w:id="332607738">
          <w:marLeft w:val="0"/>
          <w:marRight w:val="0"/>
          <w:marTop w:val="0"/>
          <w:marBottom w:val="0"/>
          <w:divBdr>
            <w:top w:val="none" w:sz="0" w:space="0" w:color="auto"/>
            <w:left w:val="none" w:sz="0" w:space="0" w:color="auto"/>
            <w:bottom w:val="none" w:sz="0" w:space="0" w:color="auto"/>
            <w:right w:val="none" w:sz="0" w:space="0" w:color="auto"/>
          </w:divBdr>
        </w:div>
        <w:div w:id="1858689604">
          <w:marLeft w:val="0"/>
          <w:marRight w:val="0"/>
          <w:marTop w:val="0"/>
          <w:marBottom w:val="0"/>
          <w:divBdr>
            <w:top w:val="none" w:sz="0" w:space="0" w:color="auto"/>
            <w:left w:val="none" w:sz="0" w:space="0" w:color="auto"/>
            <w:bottom w:val="none" w:sz="0" w:space="0" w:color="auto"/>
            <w:right w:val="none" w:sz="0" w:space="0" w:color="auto"/>
          </w:divBdr>
        </w:div>
        <w:div w:id="76564725">
          <w:marLeft w:val="0"/>
          <w:marRight w:val="0"/>
          <w:marTop w:val="0"/>
          <w:marBottom w:val="0"/>
          <w:divBdr>
            <w:top w:val="none" w:sz="0" w:space="0" w:color="auto"/>
            <w:left w:val="none" w:sz="0" w:space="0" w:color="auto"/>
            <w:bottom w:val="none" w:sz="0" w:space="0" w:color="auto"/>
            <w:right w:val="none" w:sz="0" w:space="0" w:color="auto"/>
          </w:divBdr>
        </w:div>
        <w:div w:id="229537199">
          <w:marLeft w:val="0"/>
          <w:marRight w:val="0"/>
          <w:marTop w:val="0"/>
          <w:marBottom w:val="0"/>
          <w:divBdr>
            <w:top w:val="none" w:sz="0" w:space="0" w:color="auto"/>
            <w:left w:val="none" w:sz="0" w:space="0" w:color="auto"/>
            <w:bottom w:val="none" w:sz="0" w:space="0" w:color="auto"/>
            <w:right w:val="none" w:sz="0" w:space="0" w:color="auto"/>
          </w:divBdr>
        </w:div>
        <w:div w:id="1638293883">
          <w:marLeft w:val="0"/>
          <w:marRight w:val="0"/>
          <w:marTop w:val="0"/>
          <w:marBottom w:val="0"/>
          <w:divBdr>
            <w:top w:val="none" w:sz="0" w:space="0" w:color="auto"/>
            <w:left w:val="none" w:sz="0" w:space="0" w:color="auto"/>
            <w:bottom w:val="none" w:sz="0" w:space="0" w:color="auto"/>
            <w:right w:val="none" w:sz="0" w:space="0" w:color="auto"/>
          </w:divBdr>
        </w:div>
        <w:div w:id="1604532691">
          <w:marLeft w:val="0"/>
          <w:marRight w:val="0"/>
          <w:marTop w:val="0"/>
          <w:marBottom w:val="0"/>
          <w:divBdr>
            <w:top w:val="none" w:sz="0" w:space="0" w:color="auto"/>
            <w:left w:val="none" w:sz="0" w:space="0" w:color="auto"/>
            <w:bottom w:val="none" w:sz="0" w:space="0" w:color="auto"/>
            <w:right w:val="none" w:sz="0" w:space="0" w:color="auto"/>
          </w:divBdr>
        </w:div>
        <w:div w:id="1807699332">
          <w:marLeft w:val="0"/>
          <w:marRight w:val="0"/>
          <w:marTop w:val="0"/>
          <w:marBottom w:val="0"/>
          <w:divBdr>
            <w:top w:val="none" w:sz="0" w:space="0" w:color="auto"/>
            <w:left w:val="none" w:sz="0" w:space="0" w:color="auto"/>
            <w:bottom w:val="none" w:sz="0" w:space="0" w:color="auto"/>
            <w:right w:val="none" w:sz="0" w:space="0" w:color="auto"/>
          </w:divBdr>
        </w:div>
        <w:div w:id="1687176913">
          <w:marLeft w:val="0"/>
          <w:marRight w:val="0"/>
          <w:marTop w:val="0"/>
          <w:marBottom w:val="0"/>
          <w:divBdr>
            <w:top w:val="none" w:sz="0" w:space="0" w:color="auto"/>
            <w:left w:val="none" w:sz="0" w:space="0" w:color="auto"/>
            <w:bottom w:val="none" w:sz="0" w:space="0" w:color="auto"/>
            <w:right w:val="none" w:sz="0" w:space="0" w:color="auto"/>
          </w:divBdr>
        </w:div>
        <w:div w:id="1476333217">
          <w:marLeft w:val="0"/>
          <w:marRight w:val="0"/>
          <w:marTop w:val="0"/>
          <w:marBottom w:val="0"/>
          <w:divBdr>
            <w:top w:val="none" w:sz="0" w:space="0" w:color="auto"/>
            <w:left w:val="none" w:sz="0" w:space="0" w:color="auto"/>
            <w:bottom w:val="none" w:sz="0" w:space="0" w:color="auto"/>
            <w:right w:val="none" w:sz="0" w:space="0" w:color="auto"/>
          </w:divBdr>
        </w:div>
        <w:div w:id="1220094648">
          <w:marLeft w:val="0"/>
          <w:marRight w:val="0"/>
          <w:marTop w:val="0"/>
          <w:marBottom w:val="0"/>
          <w:divBdr>
            <w:top w:val="none" w:sz="0" w:space="0" w:color="auto"/>
            <w:left w:val="none" w:sz="0" w:space="0" w:color="auto"/>
            <w:bottom w:val="none" w:sz="0" w:space="0" w:color="auto"/>
            <w:right w:val="none" w:sz="0" w:space="0" w:color="auto"/>
          </w:divBdr>
        </w:div>
        <w:div w:id="1615943196">
          <w:marLeft w:val="0"/>
          <w:marRight w:val="0"/>
          <w:marTop w:val="0"/>
          <w:marBottom w:val="0"/>
          <w:divBdr>
            <w:top w:val="none" w:sz="0" w:space="0" w:color="auto"/>
            <w:left w:val="none" w:sz="0" w:space="0" w:color="auto"/>
            <w:bottom w:val="none" w:sz="0" w:space="0" w:color="auto"/>
            <w:right w:val="none" w:sz="0" w:space="0" w:color="auto"/>
          </w:divBdr>
        </w:div>
        <w:div w:id="593171176">
          <w:marLeft w:val="0"/>
          <w:marRight w:val="0"/>
          <w:marTop w:val="0"/>
          <w:marBottom w:val="0"/>
          <w:divBdr>
            <w:top w:val="none" w:sz="0" w:space="0" w:color="auto"/>
            <w:left w:val="none" w:sz="0" w:space="0" w:color="auto"/>
            <w:bottom w:val="none" w:sz="0" w:space="0" w:color="auto"/>
            <w:right w:val="none" w:sz="0" w:space="0" w:color="auto"/>
          </w:divBdr>
        </w:div>
        <w:div w:id="1814250634">
          <w:marLeft w:val="0"/>
          <w:marRight w:val="0"/>
          <w:marTop w:val="0"/>
          <w:marBottom w:val="0"/>
          <w:divBdr>
            <w:top w:val="none" w:sz="0" w:space="0" w:color="auto"/>
            <w:left w:val="none" w:sz="0" w:space="0" w:color="auto"/>
            <w:bottom w:val="none" w:sz="0" w:space="0" w:color="auto"/>
            <w:right w:val="none" w:sz="0" w:space="0" w:color="auto"/>
          </w:divBdr>
        </w:div>
        <w:div w:id="2096172714">
          <w:marLeft w:val="0"/>
          <w:marRight w:val="0"/>
          <w:marTop w:val="0"/>
          <w:marBottom w:val="0"/>
          <w:divBdr>
            <w:top w:val="none" w:sz="0" w:space="0" w:color="auto"/>
            <w:left w:val="none" w:sz="0" w:space="0" w:color="auto"/>
            <w:bottom w:val="none" w:sz="0" w:space="0" w:color="auto"/>
            <w:right w:val="none" w:sz="0" w:space="0" w:color="auto"/>
          </w:divBdr>
        </w:div>
        <w:div w:id="584581768">
          <w:marLeft w:val="0"/>
          <w:marRight w:val="0"/>
          <w:marTop w:val="0"/>
          <w:marBottom w:val="0"/>
          <w:divBdr>
            <w:top w:val="none" w:sz="0" w:space="0" w:color="auto"/>
            <w:left w:val="none" w:sz="0" w:space="0" w:color="auto"/>
            <w:bottom w:val="none" w:sz="0" w:space="0" w:color="auto"/>
            <w:right w:val="none" w:sz="0" w:space="0" w:color="auto"/>
          </w:divBdr>
        </w:div>
        <w:div w:id="786318519">
          <w:marLeft w:val="0"/>
          <w:marRight w:val="0"/>
          <w:marTop w:val="0"/>
          <w:marBottom w:val="0"/>
          <w:divBdr>
            <w:top w:val="none" w:sz="0" w:space="0" w:color="auto"/>
            <w:left w:val="none" w:sz="0" w:space="0" w:color="auto"/>
            <w:bottom w:val="none" w:sz="0" w:space="0" w:color="auto"/>
            <w:right w:val="none" w:sz="0" w:space="0" w:color="auto"/>
          </w:divBdr>
        </w:div>
        <w:div w:id="906383109">
          <w:marLeft w:val="0"/>
          <w:marRight w:val="0"/>
          <w:marTop w:val="0"/>
          <w:marBottom w:val="0"/>
          <w:divBdr>
            <w:top w:val="none" w:sz="0" w:space="0" w:color="auto"/>
            <w:left w:val="none" w:sz="0" w:space="0" w:color="auto"/>
            <w:bottom w:val="none" w:sz="0" w:space="0" w:color="auto"/>
            <w:right w:val="none" w:sz="0" w:space="0" w:color="auto"/>
          </w:divBdr>
        </w:div>
        <w:div w:id="387845308">
          <w:marLeft w:val="0"/>
          <w:marRight w:val="0"/>
          <w:marTop w:val="0"/>
          <w:marBottom w:val="0"/>
          <w:divBdr>
            <w:top w:val="none" w:sz="0" w:space="0" w:color="auto"/>
            <w:left w:val="none" w:sz="0" w:space="0" w:color="auto"/>
            <w:bottom w:val="none" w:sz="0" w:space="0" w:color="auto"/>
            <w:right w:val="none" w:sz="0" w:space="0" w:color="auto"/>
          </w:divBdr>
        </w:div>
        <w:div w:id="117377871">
          <w:marLeft w:val="0"/>
          <w:marRight w:val="0"/>
          <w:marTop w:val="0"/>
          <w:marBottom w:val="0"/>
          <w:divBdr>
            <w:top w:val="none" w:sz="0" w:space="0" w:color="auto"/>
            <w:left w:val="none" w:sz="0" w:space="0" w:color="auto"/>
            <w:bottom w:val="none" w:sz="0" w:space="0" w:color="auto"/>
            <w:right w:val="none" w:sz="0" w:space="0" w:color="auto"/>
          </w:divBdr>
        </w:div>
        <w:div w:id="1884518016">
          <w:marLeft w:val="0"/>
          <w:marRight w:val="0"/>
          <w:marTop w:val="0"/>
          <w:marBottom w:val="0"/>
          <w:divBdr>
            <w:top w:val="none" w:sz="0" w:space="0" w:color="auto"/>
            <w:left w:val="none" w:sz="0" w:space="0" w:color="auto"/>
            <w:bottom w:val="none" w:sz="0" w:space="0" w:color="auto"/>
            <w:right w:val="none" w:sz="0" w:space="0" w:color="auto"/>
          </w:divBdr>
        </w:div>
        <w:div w:id="955404965">
          <w:marLeft w:val="0"/>
          <w:marRight w:val="0"/>
          <w:marTop w:val="0"/>
          <w:marBottom w:val="0"/>
          <w:divBdr>
            <w:top w:val="none" w:sz="0" w:space="0" w:color="auto"/>
            <w:left w:val="none" w:sz="0" w:space="0" w:color="auto"/>
            <w:bottom w:val="none" w:sz="0" w:space="0" w:color="auto"/>
            <w:right w:val="none" w:sz="0" w:space="0" w:color="auto"/>
          </w:divBdr>
        </w:div>
        <w:div w:id="848564893">
          <w:marLeft w:val="0"/>
          <w:marRight w:val="0"/>
          <w:marTop w:val="0"/>
          <w:marBottom w:val="0"/>
          <w:divBdr>
            <w:top w:val="none" w:sz="0" w:space="0" w:color="auto"/>
            <w:left w:val="none" w:sz="0" w:space="0" w:color="auto"/>
            <w:bottom w:val="none" w:sz="0" w:space="0" w:color="auto"/>
            <w:right w:val="none" w:sz="0" w:space="0" w:color="auto"/>
          </w:divBdr>
        </w:div>
        <w:div w:id="203447676">
          <w:marLeft w:val="0"/>
          <w:marRight w:val="0"/>
          <w:marTop w:val="0"/>
          <w:marBottom w:val="0"/>
          <w:divBdr>
            <w:top w:val="none" w:sz="0" w:space="0" w:color="auto"/>
            <w:left w:val="none" w:sz="0" w:space="0" w:color="auto"/>
            <w:bottom w:val="none" w:sz="0" w:space="0" w:color="auto"/>
            <w:right w:val="none" w:sz="0" w:space="0" w:color="auto"/>
          </w:divBdr>
        </w:div>
        <w:div w:id="125779917">
          <w:marLeft w:val="0"/>
          <w:marRight w:val="0"/>
          <w:marTop w:val="0"/>
          <w:marBottom w:val="0"/>
          <w:divBdr>
            <w:top w:val="none" w:sz="0" w:space="0" w:color="auto"/>
            <w:left w:val="none" w:sz="0" w:space="0" w:color="auto"/>
            <w:bottom w:val="none" w:sz="0" w:space="0" w:color="auto"/>
            <w:right w:val="none" w:sz="0" w:space="0" w:color="auto"/>
          </w:divBdr>
        </w:div>
        <w:div w:id="1189296189">
          <w:marLeft w:val="0"/>
          <w:marRight w:val="0"/>
          <w:marTop w:val="0"/>
          <w:marBottom w:val="0"/>
          <w:divBdr>
            <w:top w:val="none" w:sz="0" w:space="0" w:color="auto"/>
            <w:left w:val="none" w:sz="0" w:space="0" w:color="auto"/>
            <w:bottom w:val="none" w:sz="0" w:space="0" w:color="auto"/>
            <w:right w:val="none" w:sz="0" w:space="0" w:color="auto"/>
          </w:divBdr>
        </w:div>
        <w:div w:id="306597274">
          <w:marLeft w:val="0"/>
          <w:marRight w:val="0"/>
          <w:marTop w:val="0"/>
          <w:marBottom w:val="0"/>
          <w:divBdr>
            <w:top w:val="none" w:sz="0" w:space="0" w:color="auto"/>
            <w:left w:val="none" w:sz="0" w:space="0" w:color="auto"/>
            <w:bottom w:val="none" w:sz="0" w:space="0" w:color="auto"/>
            <w:right w:val="none" w:sz="0" w:space="0" w:color="auto"/>
          </w:divBdr>
        </w:div>
        <w:div w:id="964386292">
          <w:marLeft w:val="0"/>
          <w:marRight w:val="0"/>
          <w:marTop w:val="0"/>
          <w:marBottom w:val="0"/>
          <w:divBdr>
            <w:top w:val="none" w:sz="0" w:space="0" w:color="auto"/>
            <w:left w:val="none" w:sz="0" w:space="0" w:color="auto"/>
            <w:bottom w:val="none" w:sz="0" w:space="0" w:color="auto"/>
            <w:right w:val="none" w:sz="0" w:space="0" w:color="auto"/>
          </w:divBdr>
        </w:div>
        <w:div w:id="150218922">
          <w:marLeft w:val="0"/>
          <w:marRight w:val="0"/>
          <w:marTop w:val="0"/>
          <w:marBottom w:val="0"/>
          <w:divBdr>
            <w:top w:val="none" w:sz="0" w:space="0" w:color="auto"/>
            <w:left w:val="none" w:sz="0" w:space="0" w:color="auto"/>
            <w:bottom w:val="none" w:sz="0" w:space="0" w:color="auto"/>
            <w:right w:val="none" w:sz="0" w:space="0" w:color="auto"/>
          </w:divBdr>
        </w:div>
        <w:div w:id="198007927">
          <w:marLeft w:val="0"/>
          <w:marRight w:val="0"/>
          <w:marTop w:val="0"/>
          <w:marBottom w:val="0"/>
          <w:divBdr>
            <w:top w:val="none" w:sz="0" w:space="0" w:color="auto"/>
            <w:left w:val="none" w:sz="0" w:space="0" w:color="auto"/>
            <w:bottom w:val="none" w:sz="0" w:space="0" w:color="auto"/>
            <w:right w:val="none" w:sz="0" w:space="0" w:color="auto"/>
          </w:divBdr>
        </w:div>
        <w:div w:id="1885484575">
          <w:marLeft w:val="0"/>
          <w:marRight w:val="0"/>
          <w:marTop w:val="0"/>
          <w:marBottom w:val="0"/>
          <w:divBdr>
            <w:top w:val="none" w:sz="0" w:space="0" w:color="auto"/>
            <w:left w:val="none" w:sz="0" w:space="0" w:color="auto"/>
            <w:bottom w:val="none" w:sz="0" w:space="0" w:color="auto"/>
            <w:right w:val="none" w:sz="0" w:space="0" w:color="auto"/>
          </w:divBdr>
        </w:div>
        <w:div w:id="1640453793">
          <w:marLeft w:val="0"/>
          <w:marRight w:val="0"/>
          <w:marTop w:val="0"/>
          <w:marBottom w:val="0"/>
          <w:divBdr>
            <w:top w:val="none" w:sz="0" w:space="0" w:color="auto"/>
            <w:left w:val="none" w:sz="0" w:space="0" w:color="auto"/>
            <w:bottom w:val="none" w:sz="0" w:space="0" w:color="auto"/>
            <w:right w:val="none" w:sz="0" w:space="0" w:color="auto"/>
          </w:divBdr>
        </w:div>
        <w:div w:id="157116780">
          <w:marLeft w:val="0"/>
          <w:marRight w:val="0"/>
          <w:marTop w:val="0"/>
          <w:marBottom w:val="0"/>
          <w:divBdr>
            <w:top w:val="none" w:sz="0" w:space="0" w:color="auto"/>
            <w:left w:val="none" w:sz="0" w:space="0" w:color="auto"/>
            <w:bottom w:val="none" w:sz="0" w:space="0" w:color="auto"/>
            <w:right w:val="none" w:sz="0" w:space="0" w:color="auto"/>
          </w:divBdr>
        </w:div>
        <w:div w:id="1837843426">
          <w:marLeft w:val="0"/>
          <w:marRight w:val="0"/>
          <w:marTop w:val="0"/>
          <w:marBottom w:val="0"/>
          <w:divBdr>
            <w:top w:val="none" w:sz="0" w:space="0" w:color="auto"/>
            <w:left w:val="none" w:sz="0" w:space="0" w:color="auto"/>
            <w:bottom w:val="none" w:sz="0" w:space="0" w:color="auto"/>
            <w:right w:val="none" w:sz="0" w:space="0" w:color="auto"/>
          </w:divBdr>
        </w:div>
        <w:div w:id="1336490506">
          <w:marLeft w:val="0"/>
          <w:marRight w:val="0"/>
          <w:marTop w:val="0"/>
          <w:marBottom w:val="0"/>
          <w:divBdr>
            <w:top w:val="none" w:sz="0" w:space="0" w:color="auto"/>
            <w:left w:val="none" w:sz="0" w:space="0" w:color="auto"/>
            <w:bottom w:val="none" w:sz="0" w:space="0" w:color="auto"/>
            <w:right w:val="none" w:sz="0" w:space="0" w:color="auto"/>
          </w:divBdr>
        </w:div>
        <w:div w:id="737938701">
          <w:marLeft w:val="0"/>
          <w:marRight w:val="0"/>
          <w:marTop w:val="0"/>
          <w:marBottom w:val="0"/>
          <w:divBdr>
            <w:top w:val="none" w:sz="0" w:space="0" w:color="auto"/>
            <w:left w:val="none" w:sz="0" w:space="0" w:color="auto"/>
            <w:bottom w:val="none" w:sz="0" w:space="0" w:color="auto"/>
            <w:right w:val="none" w:sz="0" w:space="0" w:color="auto"/>
          </w:divBdr>
        </w:div>
        <w:div w:id="943340371">
          <w:marLeft w:val="0"/>
          <w:marRight w:val="0"/>
          <w:marTop w:val="0"/>
          <w:marBottom w:val="0"/>
          <w:divBdr>
            <w:top w:val="none" w:sz="0" w:space="0" w:color="auto"/>
            <w:left w:val="none" w:sz="0" w:space="0" w:color="auto"/>
            <w:bottom w:val="none" w:sz="0" w:space="0" w:color="auto"/>
            <w:right w:val="none" w:sz="0" w:space="0" w:color="auto"/>
          </w:divBdr>
        </w:div>
        <w:div w:id="1841381924">
          <w:marLeft w:val="0"/>
          <w:marRight w:val="0"/>
          <w:marTop w:val="0"/>
          <w:marBottom w:val="0"/>
          <w:divBdr>
            <w:top w:val="none" w:sz="0" w:space="0" w:color="auto"/>
            <w:left w:val="none" w:sz="0" w:space="0" w:color="auto"/>
            <w:bottom w:val="none" w:sz="0" w:space="0" w:color="auto"/>
            <w:right w:val="none" w:sz="0" w:space="0" w:color="auto"/>
          </w:divBdr>
        </w:div>
        <w:div w:id="2101218689">
          <w:marLeft w:val="0"/>
          <w:marRight w:val="0"/>
          <w:marTop w:val="0"/>
          <w:marBottom w:val="0"/>
          <w:divBdr>
            <w:top w:val="none" w:sz="0" w:space="0" w:color="auto"/>
            <w:left w:val="none" w:sz="0" w:space="0" w:color="auto"/>
            <w:bottom w:val="none" w:sz="0" w:space="0" w:color="auto"/>
            <w:right w:val="none" w:sz="0" w:space="0" w:color="auto"/>
          </w:divBdr>
        </w:div>
        <w:div w:id="147987912">
          <w:marLeft w:val="0"/>
          <w:marRight w:val="0"/>
          <w:marTop w:val="0"/>
          <w:marBottom w:val="0"/>
          <w:divBdr>
            <w:top w:val="none" w:sz="0" w:space="0" w:color="auto"/>
            <w:left w:val="none" w:sz="0" w:space="0" w:color="auto"/>
            <w:bottom w:val="none" w:sz="0" w:space="0" w:color="auto"/>
            <w:right w:val="none" w:sz="0" w:space="0" w:color="auto"/>
          </w:divBdr>
        </w:div>
        <w:div w:id="57442048">
          <w:marLeft w:val="0"/>
          <w:marRight w:val="0"/>
          <w:marTop w:val="0"/>
          <w:marBottom w:val="0"/>
          <w:divBdr>
            <w:top w:val="none" w:sz="0" w:space="0" w:color="auto"/>
            <w:left w:val="none" w:sz="0" w:space="0" w:color="auto"/>
            <w:bottom w:val="none" w:sz="0" w:space="0" w:color="auto"/>
            <w:right w:val="none" w:sz="0" w:space="0" w:color="auto"/>
          </w:divBdr>
        </w:div>
        <w:div w:id="1616059661">
          <w:marLeft w:val="0"/>
          <w:marRight w:val="0"/>
          <w:marTop w:val="0"/>
          <w:marBottom w:val="0"/>
          <w:divBdr>
            <w:top w:val="none" w:sz="0" w:space="0" w:color="auto"/>
            <w:left w:val="none" w:sz="0" w:space="0" w:color="auto"/>
            <w:bottom w:val="none" w:sz="0" w:space="0" w:color="auto"/>
            <w:right w:val="none" w:sz="0" w:space="0" w:color="auto"/>
          </w:divBdr>
        </w:div>
        <w:div w:id="52315866">
          <w:marLeft w:val="0"/>
          <w:marRight w:val="0"/>
          <w:marTop w:val="0"/>
          <w:marBottom w:val="0"/>
          <w:divBdr>
            <w:top w:val="none" w:sz="0" w:space="0" w:color="auto"/>
            <w:left w:val="none" w:sz="0" w:space="0" w:color="auto"/>
            <w:bottom w:val="none" w:sz="0" w:space="0" w:color="auto"/>
            <w:right w:val="none" w:sz="0" w:space="0" w:color="auto"/>
          </w:divBdr>
        </w:div>
        <w:div w:id="851341049">
          <w:marLeft w:val="0"/>
          <w:marRight w:val="0"/>
          <w:marTop w:val="0"/>
          <w:marBottom w:val="0"/>
          <w:divBdr>
            <w:top w:val="none" w:sz="0" w:space="0" w:color="auto"/>
            <w:left w:val="none" w:sz="0" w:space="0" w:color="auto"/>
            <w:bottom w:val="none" w:sz="0" w:space="0" w:color="auto"/>
            <w:right w:val="none" w:sz="0" w:space="0" w:color="auto"/>
          </w:divBdr>
        </w:div>
        <w:div w:id="1562447032">
          <w:marLeft w:val="0"/>
          <w:marRight w:val="0"/>
          <w:marTop w:val="0"/>
          <w:marBottom w:val="0"/>
          <w:divBdr>
            <w:top w:val="none" w:sz="0" w:space="0" w:color="auto"/>
            <w:left w:val="none" w:sz="0" w:space="0" w:color="auto"/>
            <w:bottom w:val="none" w:sz="0" w:space="0" w:color="auto"/>
            <w:right w:val="none" w:sz="0" w:space="0" w:color="auto"/>
          </w:divBdr>
        </w:div>
        <w:div w:id="1132232">
          <w:marLeft w:val="0"/>
          <w:marRight w:val="0"/>
          <w:marTop w:val="0"/>
          <w:marBottom w:val="0"/>
          <w:divBdr>
            <w:top w:val="none" w:sz="0" w:space="0" w:color="auto"/>
            <w:left w:val="none" w:sz="0" w:space="0" w:color="auto"/>
            <w:bottom w:val="none" w:sz="0" w:space="0" w:color="auto"/>
            <w:right w:val="none" w:sz="0" w:space="0" w:color="auto"/>
          </w:divBdr>
        </w:div>
        <w:div w:id="1965234096">
          <w:marLeft w:val="0"/>
          <w:marRight w:val="0"/>
          <w:marTop w:val="0"/>
          <w:marBottom w:val="0"/>
          <w:divBdr>
            <w:top w:val="none" w:sz="0" w:space="0" w:color="auto"/>
            <w:left w:val="none" w:sz="0" w:space="0" w:color="auto"/>
            <w:bottom w:val="none" w:sz="0" w:space="0" w:color="auto"/>
            <w:right w:val="none" w:sz="0" w:space="0" w:color="auto"/>
          </w:divBdr>
        </w:div>
        <w:div w:id="1315915365">
          <w:marLeft w:val="0"/>
          <w:marRight w:val="0"/>
          <w:marTop w:val="0"/>
          <w:marBottom w:val="0"/>
          <w:divBdr>
            <w:top w:val="none" w:sz="0" w:space="0" w:color="auto"/>
            <w:left w:val="none" w:sz="0" w:space="0" w:color="auto"/>
            <w:bottom w:val="none" w:sz="0" w:space="0" w:color="auto"/>
            <w:right w:val="none" w:sz="0" w:space="0" w:color="auto"/>
          </w:divBdr>
        </w:div>
        <w:div w:id="664627172">
          <w:marLeft w:val="0"/>
          <w:marRight w:val="0"/>
          <w:marTop w:val="0"/>
          <w:marBottom w:val="0"/>
          <w:divBdr>
            <w:top w:val="none" w:sz="0" w:space="0" w:color="auto"/>
            <w:left w:val="none" w:sz="0" w:space="0" w:color="auto"/>
            <w:bottom w:val="none" w:sz="0" w:space="0" w:color="auto"/>
            <w:right w:val="none" w:sz="0" w:space="0" w:color="auto"/>
          </w:divBdr>
        </w:div>
        <w:div w:id="841892525">
          <w:marLeft w:val="0"/>
          <w:marRight w:val="0"/>
          <w:marTop w:val="0"/>
          <w:marBottom w:val="0"/>
          <w:divBdr>
            <w:top w:val="none" w:sz="0" w:space="0" w:color="auto"/>
            <w:left w:val="none" w:sz="0" w:space="0" w:color="auto"/>
            <w:bottom w:val="none" w:sz="0" w:space="0" w:color="auto"/>
            <w:right w:val="none" w:sz="0" w:space="0" w:color="auto"/>
          </w:divBdr>
        </w:div>
        <w:div w:id="2009091462">
          <w:marLeft w:val="0"/>
          <w:marRight w:val="0"/>
          <w:marTop w:val="0"/>
          <w:marBottom w:val="0"/>
          <w:divBdr>
            <w:top w:val="none" w:sz="0" w:space="0" w:color="auto"/>
            <w:left w:val="none" w:sz="0" w:space="0" w:color="auto"/>
            <w:bottom w:val="none" w:sz="0" w:space="0" w:color="auto"/>
            <w:right w:val="none" w:sz="0" w:space="0" w:color="auto"/>
          </w:divBdr>
        </w:div>
        <w:div w:id="851652960">
          <w:marLeft w:val="0"/>
          <w:marRight w:val="0"/>
          <w:marTop w:val="0"/>
          <w:marBottom w:val="0"/>
          <w:divBdr>
            <w:top w:val="none" w:sz="0" w:space="0" w:color="auto"/>
            <w:left w:val="none" w:sz="0" w:space="0" w:color="auto"/>
            <w:bottom w:val="none" w:sz="0" w:space="0" w:color="auto"/>
            <w:right w:val="none" w:sz="0" w:space="0" w:color="auto"/>
          </w:divBdr>
        </w:div>
        <w:div w:id="897014503">
          <w:marLeft w:val="0"/>
          <w:marRight w:val="0"/>
          <w:marTop w:val="0"/>
          <w:marBottom w:val="0"/>
          <w:divBdr>
            <w:top w:val="none" w:sz="0" w:space="0" w:color="auto"/>
            <w:left w:val="none" w:sz="0" w:space="0" w:color="auto"/>
            <w:bottom w:val="none" w:sz="0" w:space="0" w:color="auto"/>
            <w:right w:val="none" w:sz="0" w:space="0" w:color="auto"/>
          </w:divBdr>
        </w:div>
        <w:div w:id="38752380">
          <w:marLeft w:val="0"/>
          <w:marRight w:val="0"/>
          <w:marTop w:val="0"/>
          <w:marBottom w:val="0"/>
          <w:divBdr>
            <w:top w:val="none" w:sz="0" w:space="0" w:color="auto"/>
            <w:left w:val="none" w:sz="0" w:space="0" w:color="auto"/>
            <w:bottom w:val="none" w:sz="0" w:space="0" w:color="auto"/>
            <w:right w:val="none" w:sz="0" w:space="0" w:color="auto"/>
          </w:divBdr>
        </w:div>
        <w:div w:id="1164274460">
          <w:marLeft w:val="0"/>
          <w:marRight w:val="0"/>
          <w:marTop w:val="0"/>
          <w:marBottom w:val="0"/>
          <w:divBdr>
            <w:top w:val="none" w:sz="0" w:space="0" w:color="auto"/>
            <w:left w:val="none" w:sz="0" w:space="0" w:color="auto"/>
            <w:bottom w:val="none" w:sz="0" w:space="0" w:color="auto"/>
            <w:right w:val="none" w:sz="0" w:space="0" w:color="auto"/>
          </w:divBdr>
        </w:div>
        <w:div w:id="1209610093">
          <w:marLeft w:val="0"/>
          <w:marRight w:val="0"/>
          <w:marTop w:val="0"/>
          <w:marBottom w:val="0"/>
          <w:divBdr>
            <w:top w:val="none" w:sz="0" w:space="0" w:color="auto"/>
            <w:left w:val="none" w:sz="0" w:space="0" w:color="auto"/>
            <w:bottom w:val="none" w:sz="0" w:space="0" w:color="auto"/>
            <w:right w:val="none" w:sz="0" w:space="0" w:color="auto"/>
          </w:divBdr>
        </w:div>
        <w:div w:id="1885673097">
          <w:marLeft w:val="0"/>
          <w:marRight w:val="0"/>
          <w:marTop w:val="0"/>
          <w:marBottom w:val="0"/>
          <w:divBdr>
            <w:top w:val="none" w:sz="0" w:space="0" w:color="auto"/>
            <w:left w:val="none" w:sz="0" w:space="0" w:color="auto"/>
            <w:bottom w:val="none" w:sz="0" w:space="0" w:color="auto"/>
            <w:right w:val="none" w:sz="0" w:space="0" w:color="auto"/>
          </w:divBdr>
        </w:div>
        <w:div w:id="121730229">
          <w:marLeft w:val="0"/>
          <w:marRight w:val="0"/>
          <w:marTop w:val="0"/>
          <w:marBottom w:val="0"/>
          <w:divBdr>
            <w:top w:val="none" w:sz="0" w:space="0" w:color="auto"/>
            <w:left w:val="none" w:sz="0" w:space="0" w:color="auto"/>
            <w:bottom w:val="none" w:sz="0" w:space="0" w:color="auto"/>
            <w:right w:val="none" w:sz="0" w:space="0" w:color="auto"/>
          </w:divBdr>
        </w:div>
        <w:div w:id="1742019136">
          <w:marLeft w:val="0"/>
          <w:marRight w:val="0"/>
          <w:marTop w:val="0"/>
          <w:marBottom w:val="0"/>
          <w:divBdr>
            <w:top w:val="none" w:sz="0" w:space="0" w:color="auto"/>
            <w:left w:val="none" w:sz="0" w:space="0" w:color="auto"/>
            <w:bottom w:val="none" w:sz="0" w:space="0" w:color="auto"/>
            <w:right w:val="none" w:sz="0" w:space="0" w:color="auto"/>
          </w:divBdr>
        </w:div>
        <w:div w:id="288171504">
          <w:marLeft w:val="0"/>
          <w:marRight w:val="0"/>
          <w:marTop w:val="0"/>
          <w:marBottom w:val="0"/>
          <w:divBdr>
            <w:top w:val="none" w:sz="0" w:space="0" w:color="auto"/>
            <w:left w:val="none" w:sz="0" w:space="0" w:color="auto"/>
            <w:bottom w:val="none" w:sz="0" w:space="0" w:color="auto"/>
            <w:right w:val="none" w:sz="0" w:space="0" w:color="auto"/>
          </w:divBdr>
        </w:div>
        <w:div w:id="242221151">
          <w:marLeft w:val="0"/>
          <w:marRight w:val="0"/>
          <w:marTop w:val="0"/>
          <w:marBottom w:val="0"/>
          <w:divBdr>
            <w:top w:val="none" w:sz="0" w:space="0" w:color="auto"/>
            <w:left w:val="none" w:sz="0" w:space="0" w:color="auto"/>
            <w:bottom w:val="none" w:sz="0" w:space="0" w:color="auto"/>
            <w:right w:val="none" w:sz="0" w:space="0" w:color="auto"/>
          </w:divBdr>
        </w:div>
        <w:div w:id="993409674">
          <w:marLeft w:val="0"/>
          <w:marRight w:val="0"/>
          <w:marTop w:val="0"/>
          <w:marBottom w:val="0"/>
          <w:divBdr>
            <w:top w:val="none" w:sz="0" w:space="0" w:color="auto"/>
            <w:left w:val="none" w:sz="0" w:space="0" w:color="auto"/>
            <w:bottom w:val="none" w:sz="0" w:space="0" w:color="auto"/>
            <w:right w:val="none" w:sz="0" w:space="0" w:color="auto"/>
          </w:divBdr>
        </w:div>
        <w:div w:id="1460873597">
          <w:marLeft w:val="0"/>
          <w:marRight w:val="0"/>
          <w:marTop w:val="0"/>
          <w:marBottom w:val="0"/>
          <w:divBdr>
            <w:top w:val="none" w:sz="0" w:space="0" w:color="auto"/>
            <w:left w:val="none" w:sz="0" w:space="0" w:color="auto"/>
            <w:bottom w:val="none" w:sz="0" w:space="0" w:color="auto"/>
            <w:right w:val="none" w:sz="0" w:space="0" w:color="auto"/>
          </w:divBdr>
        </w:div>
        <w:div w:id="1024015910">
          <w:marLeft w:val="0"/>
          <w:marRight w:val="0"/>
          <w:marTop w:val="0"/>
          <w:marBottom w:val="0"/>
          <w:divBdr>
            <w:top w:val="none" w:sz="0" w:space="0" w:color="auto"/>
            <w:left w:val="none" w:sz="0" w:space="0" w:color="auto"/>
            <w:bottom w:val="none" w:sz="0" w:space="0" w:color="auto"/>
            <w:right w:val="none" w:sz="0" w:space="0" w:color="auto"/>
          </w:divBdr>
        </w:div>
        <w:div w:id="1508977536">
          <w:marLeft w:val="0"/>
          <w:marRight w:val="0"/>
          <w:marTop w:val="0"/>
          <w:marBottom w:val="0"/>
          <w:divBdr>
            <w:top w:val="none" w:sz="0" w:space="0" w:color="auto"/>
            <w:left w:val="none" w:sz="0" w:space="0" w:color="auto"/>
            <w:bottom w:val="none" w:sz="0" w:space="0" w:color="auto"/>
            <w:right w:val="none" w:sz="0" w:space="0" w:color="auto"/>
          </w:divBdr>
        </w:div>
        <w:div w:id="1552763444">
          <w:marLeft w:val="0"/>
          <w:marRight w:val="0"/>
          <w:marTop w:val="0"/>
          <w:marBottom w:val="0"/>
          <w:divBdr>
            <w:top w:val="none" w:sz="0" w:space="0" w:color="auto"/>
            <w:left w:val="none" w:sz="0" w:space="0" w:color="auto"/>
            <w:bottom w:val="none" w:sz="0" w:space="0" w:color="auto"/>
            <w:right w:val="none" w:sz="0" w:space="0" w:color="auto"/>
          </w:divBdr>
        </w:div>
        <w:div w:id="1508711615">
          <w:marLeft w:val="0"/>
          <w:marRight w:val="0"/>
          <w:marTop w:val="0"/>
          <w:marBottom w:val="0"/>
          <w:divBdr>
            <w:top w:val="none" w:sz="0" w:space="0" w:color="auto"/>
            <w:left w:val="none" w:sz="0" w:space="0" w:color="auto"/>
            <w:bottom w:val="none" w:sz="0" w:space="0" w:color="auto"/>
            <w:right w:val="none" w:sz="0" w:space="0" w:color="auto"/>
          </w:divBdr>
        </w:div>
        <w:div w:id="1833713500">
          <w:marLeft w:val="0"/>
          <w:marRight w:val="0"/>
          <w:marTop w:val="0"/>
          <w:marBottom w:val="0"/>
          <w:divBdr>
            <w:top w:val="none" w:sz="0" w:space="0" w:color="auto"/>
            <w:left w:val="none" w:sz="0" w:space="0" w:color="auto"/>
            <w:bottom w:val="none" w:sz="0" w:space="0" w:color="auto"/>
            <w:right w:val="none" w:sz="0" w:space="0" w:color="auto"/>
          </w:divBdr>
        </w:div>
        <w:div w:id="944265783">
          <w:marLeft w:val="0"/>
          <w:marRight w:val="0"/>
          <w:marTop w:val="0"/>
          <w:marBottom w:val="0"/>
          <w:divBdr>
            <w:top w:val="none" w:sz="0" w:space="0" w:color="auto"/>
            <w:left w:val="none" w:sz="0" w:space="0" w:color="auto"/>
            <w:bottom w:val="none" w:sz="0" w:space="0" w:color="auto"/>
            <w:right w:val="none" w:sz="0" w:space="0" w:color="auto"/>
          </w:divBdr>
        </w:div>
        <w:div w:id="155190231">
          <w:marLeft w:val="0"/>
          <w:marRight w:val="0"/>
          <w:marTop w:val="0"/>
          <w:marBottom w:val="0"/>
          <w:divBdr>
            <w:top w:val="none" w:sz="0" w:space="0" w:color="auto"/>
            <w:left w:val="none" w:sz="0" w:space="0" w:color="auto"/>
            <w:bottom w:val="none" w:sz="0" w:space="0" w:color="auto"/>
            <w:right w:val="none" w:sz="0" w:space="0" w:color="auto"/>
          </w:divBdr>
        </w:div>
        <w:div w:id="1203445619">
          <w:marLeft w:val="0"/>
          <w:marRight w:val="0"/>
          <w:marTop w:val="0"/>
          <w:marBottom w:val="0"/>
          <w:divBdr>
            <w:top w:val="none" w:sz="0" w:space="0" w:color="auto"/>
            <w:left w:val="none" w:sz="0" w:space="0" w:color="auto"/>
            <w:bottom w:val="none" w:sz="0" w:space="0" w:color="auto"/>
            <w:right w:val="none" w:sz="0" w:space="0" w:color="auto"/>
          </w:divBdr>
        </w:div>
        <w:div w:id="590430217">
          <w:marLeft w:val="0"/>
          <w:marRight w:val="0"/>
          <w:marTop w:val="0"/>
          <w:marBottom w:val="0"/>
          <w:divBdr>
            <w:top w:val="none" w:sz="0" w:space="0" w:color="auto"/>
            <w:left w:val="none" w:sz="0" w:space="0" w:color="auto"/>
            <w:bottom w:val="none" w:sz="0" w:space="0" w:color="auto"/>
            <w:right w:val="none" w:sz="0" w:space="0" w:color="auto"/>
          </w:divBdr>
        </w:div>
        <w:div w:id="815996342">
          <w:marLeft w:val="0"/>
          <w:marRight w:val="0"/>
          <w:marTop w:val="0"/>
          <w:marBottom w:val="0"/>
          <w:divBdr>
            <w:top w:val="none" w:sz="0" w:space="0" w:color="auto"/>
            <w:left w:val="none" w:sz="0" w:space="0" w:color="auto"/>
            <w:bottom w:val="none" w:sz="0" w:space="0" w:color="auto"/>
            <w:right w:val="none" w:sz="0" w:space="0" w:color="auto"/>
          </w:divBdr>
        </w:div>
        <w:div w:id="1647127363">
          <w:marLeft w:val="0"/>
          <w:marRight w:val="0"/>
          <w:marTop w:val="0"/>
          <w:marBottom w:val="0"/>
          <w:divBdr>
            <w:top w:val="none" w:sz="0" w:space="0" w:color="auto"/>
            <w:left w:val="none" w:sz="0" w:space="0" w:color="auto"/>
            <w:bottom w:val="none" w:sz="0" w:space="0" w:color="auto"/>
            <w:right w:val="none" w:sz="0" w:space="0" w:color="auto"/>
          </w:divBdr>
        </w:div>
        <w:div w:id="816605973">
          <w:marLeft w:val="0"/>
          <w:marRight w:val="0"/>
          <w:marTop w:val="0"/>
          <w:marBottom w:val="0"/>
          <w:divBdr>
            <w:top w:val="none" w:sz="0" w:space="0" w:color="auto"/>
            <w:left w:val="none" w:sz="0" w:space="0" w:color="auto"/>
            <w:bottom w:val="none" w:sz="0" w:space="0" w:color="auto"/>
            <w:right w:val="none" w:sz="0" w:space="0" w:color="auto"/>
          </w:divBdr>
        </w:div>
        <w:div w:id="555822354">
          <w:marLeft w:val="0"/>
          <w:marRight w:val="0"/>
          <w:marTop w:val="0"/>
          <w:marBottom w:val="0"/>
          <w:divBdr>
            <w:top w:val="none" w:sz="0" w:space="0" w:color="auto"/>
            <w:left w:val="none" w:sz="0" w:space="0" w:color="auto"/>
            <w:bottom w:val="none" w:sz="0" w:space="0" w:color="auto"/>
            <w:right w:val="none" w:sz="0" w:space="0" w:color="auto"/>
          </w:divBdr>
        </w:div>
        <w:div w:id="771509467">
          <w:marLeft w:val="0"/>
          <w:marRight w:val="0"/>
          <w:marTop w:val="0"/>
          <w:marBottom w:val="0"/>
          <w:divBdr>
            <w:top w:val="none" w:sz="0" w:space="0" w:color="auto"/>
            <w:left w:val="none" w:sz="0" w:space="0" w:color="auto"/>
            <w:bottom w:val="none" w:sz="0" w:space="0" w:color="auto"/>
            <w:right w:val="none" w:sz="0" w:space="0" w:color="auto"/>
          </w:divBdr>
        </w:div>
        <w:div w:id="126629321">
          <w:marLeft w:val="0"/>
          <w:marRight w:val="0"/>
          <w:marTop w:val="0"/>
          <w:marBottom w:val="0"/>
          <w:divBdr>
            <w:top w:val="none" w:sz="0" w:space="0" w:color="auto"/>
            <w:left w:val="none" w:sz="0" w:space="0" w:color="auto"/>
            <w:bottom w:val="none" w:sz="0" w:space="0" w:color="auto"/>
            <w:right w:val="none" w:sz="0" w:space="0" w:color="auto"/>
          </w:divBdr>
        </w:div>
        <w:div w:id="1755470036">
          <w:marLeft w:val="0"/>
          <w:marRight w:val="0"/>
          <w:marTop w:val="0"/>
          <w:marBottom w:val="0"/>
          <w:divBdr>
            <w:top w:val="none" w:sz="0" w:space="0" w:color="auto"/>
            <w:left w:val="none" w:sz="0" w:space="0" w:color="auto"/>
            <w:bottom w:val="none" w:sz="0" w:space="0" w:color="auto"/>
            <w:right w:val="none" w:sz="0" w:space="0" w:color="auto"/>
          </w:divBdr>
        </w:div>
        <w:div w:id="1686320122">
          <w:marLeft w:val="0"/>
          <w:marRight w:val="0"/>
          <w:marTop w:val="0"/>
          <w:marBottom w:val="0"/>
          <w:divBdr>
            <w:top w:val="none" w:sz="0" w:space="0" w:color="auto"/>
            <w:left w:val="none" w:sz="0" w:space="0" w:color="auto"/>
            <w:bottom w:val="none" w:sz="0" w:space="0" w:color="auto"/>
            <w:right w:val="none" w:sz="0" w:space="0" w:color="auto"/>
          </w:divBdr>
        </w:div>
        <w:div w:id="338118990">
          <w:marLeft w:val="0"/>
          <w:marRight w:val="0"/>
          <w:marTop w:val="0"/>
          <w:marBottom w:val="0"/>
          <w:divBdr>
            <w:top w:val="none" w:sz="0" w:space="0" w:color="auto"/>
            <w:left w:val="none" w:sz="0" w:space="0" w:color="auto"/>
            <w:bottom w:val="none" w:sz="0" w:space="0" w:color="auto"/>
            <w:right w:val="none" w:sz="0" w:space="0" w:color="auto"/>
          </w:divBdr>
        </w:div>
        <w:div w:id="1623073981">
          <w:marLeft w:val="0"/>
          <w:marRight w:val="0"/>
          <w:marTop w:val="0"/>
          <w:marBottom w:val="0"/>
          <w:divBdr>
            <w:top w:val="none" w:sz="0" w:space="0" w:color="auto"/>
            <w:left w:val="none" w:sz="0" w:space="0" w:color="auto"/>
            <w:bottom w:val="none" w:sz="0" w:space="0" w:color="auto"/>
            <w:right w:val="none" w:sz="0" w:space="0" w:color="auto"/>
          </w:divBdr>
        </w:div>
        <w:div w:id="64765876">
          <w:marLeft w:val="0"/>
          <w:marRight w:val="0"/>
          <w:marTop w:val="0"/>
          <w:marBottom w:val="0"/>
          <w:divBdr>
            <w:top w:val="none" w:sz="0" w:space="0" w:color="auto"/>
            <w:left w:val="none" w:sz="0" w:space="0" w:color="auto"/>
            <w:bottom w:val="none" w:sz="0" w:space="0" w:color="auto"/>
            <w:right w:val="none" w:sz="0" w:space="0" w:color="auto"/>
          </w:divBdr>
        </w:div>
        <w:div w:id="15422396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479422165">
          <w:marLeft w:val="0"/>
          <w:marRight w:val="0"/>
          <w:marTop w:val="0"/>
          <w:marBottom w:val="0"/>
          <w:divBdr>
            <w:top w:val="none" w:sz="0" w:space="0" w:color="auto"/>
            <w:left w:val="none" w:sz="0" w:space="0" w:color="auto"/>
            <w:bottom w:val="none" w:sz="0" w:space="0" w:color="auto"/>
            <w:right w:val="none" w:sz="0" w:space="0" w:color="auto"/>
          </w:divBdr>
        </w:div>
        <w:div w:id="43530742">
          <w:marLeft w:val="0"/>
          <w:marRight w:val="0"/>
          <w:marTop w:val="0"/>
          <w:marBottom w:val="0"/>
          <w:divBdr>
            <w:top w:val="none" w:sz="0" w:space="0" w:color="auto"/>
            <w:left w:val="none" w:sz="0" w:space="0" w:color="auto"/>
            <w:bottom w:val="none" w:sz="0" w:space="0" w:color="auto"/>
            <w:right w:val="none" w:sz="0" w:space="0" w:color="auto"/>
          </w:divBdr>
        </w:div>
        <w:div w:id="538401373">
          <w:marLeft w:val="0"/>
          <w:marRight w:val="0"/>
          <w:marTop w:val="0"/>
          <w:marBottom w:val="0"/>
          <w:divBdr>
            <w:top w:val="none" w:sz="0" w:space="0" w:color="auto"/>
            <w:left w:val="none" w:sz="0" w:space="0" w:color="auto"/>
            <w:bottom w:val="none" w:sz="0" w:space="0" w:color="auto"/>
            <w:right w:val="none" w:sz="0" w:space="0" w:color="auto"/>
          </w:divBdr>
        </w:div>
        <w:div w:id="1439570324">
          <w:marLeft w:val="0"/>
          <w:marRight w:val="0"/>
          <w:marTop w:val="0"/>
          <w:marBottom w:val="0"/>
          <w:divBdr>
            <w:top w:val="none" w:sz="0" w:space="0" w:color="auto"/>
            <w:left w:val="none" w:sz="0" w:space="0" w:color="auto"/>
            <w:bottom w:val="none" w:sz="0" w:space="0" w:color="auto"/>
            <w:right w:val="none" w:sz="0" w:space="0" w:color="auto"/>
          </w:divBdr>
        </w:div>
        <w:div w:id="1561212817">
          <w:marLeft w:val="0"/>
          <w:marRight w:val="0"/>
          <w:marTop w:val="0"/>
          <w:marBottom w:val="0"/>
          <w:divBdr>
            <w:top w:val="none" w:sz="0" w:space="0" w:color="auto"/>
            <w:left w:val="none" w:sz="0" w:space="0" w:color="auto"/>
            <w:bottom w:val="none" w:sz="0" w:space="0" w:color="auto"/>
            <w:right w:val="none" w:sz="0" w:space="0" w:color="auto"/>
          </w:divBdr>
        </w:div>
        <w:div w:id="1388530749">
          <w:marLeft w:val="0"/>
          <w:marRight w:val="0"/>
          <w:marTop w:val="0"/>
          <w:marBottom w:val="0"/>
          <w:divBdr>
            <w:top w:val="none" w:sz="0" w:space="0" w:color="auto"/>
            <w:left w:val="none" w:sz="0" w:space="0" w:color="auto"/>
            <w:bottom w:val="none" w:sz="0" w:space="0" w:color="auto"/>
            <w:right w:val="none" w:sz="0" w:space="0" w:color="auto"/>
          </w:divBdr>
        </w:div>
        <w:div w:id="1873883892">
          <w:marLeft w:val="0"/>
          <w:marRight w:val="0"/>
          <w:marTop w:val="0"/>
          <w:marBottom w:val="0"/>
          <w:divBdr>
            <w:top w:val="none" w:sz="0" w:space="0" w:color="auto"/>
            <w:left w:val="none" w:sz="0" w:space="0" w:color="auto"/>
            <w:bottom w:val="none" w:sz="0" w:space="0" w:color="auto"/>
            <w:right w:val="none" w:sz="0" w:space="0" w:color="auto"/>
          </w:divBdr>
        </w:div>
        <w:div w:id="1053390945">
          <w:marLeft w:val="0"/>
          <w:marRight w:val="0"/>
          <w:marTop w:val="0"/>
          <w:marBottom w:val="0"/>
          <w:divBdr>
            <w:top w:val="none" w:sz="0" w:space="0" w:color="auto"/>
            <w:left w:val="none" w:sz="0" w:space="0" w:color="auto"/>
            <w:bottom w:val="none" w:sz="0" w:space="0" w:color="auto"/>
            <w:right w:val="none" w:sz="0" w:space="0" w:color="auto"/>
          </w:divBdr>
        </w:div>
        <w:div w:id="1536577284">
          <w:marLeft w:val="0"/>
          <w:marRight w:val="0"/>
          <w:marTop w:val="0"/>
          <w:marBottom w:val="0"/>
          <w:divBdr>
            <w:top w:val="none" w:sz="0" w:space="0" w:color="auto"/>
            <w:left w:val="none" w:sz="0" w:space="0" w:color="auto"/>
            <w:bottom w:val="none" w:sz="0" w:space="0" w:color="auto"/>
            <w:right w:val="none" w:sz="0" w:space="0" w:color="auto"/>
          </w:divBdr>
        </w:div>
        <w:div w:id="1915236141">
          <w:marLeft w:val="0"/>
          <w:marRight w:val="0"/>
          <w:marTop w:val="0"/>
          <w:marBottom w:val="0"/>
          <w:divBdr>
            <w:top w:val="none" w:sz="0" w:space="0" w:color="auto"/>
            <w:left w:val="none" w:sz="0" w:space="0" w:color="auto"/>
            <w:bottom w:val="none" w:sz="0" w:space="0" w:color="auto"/>
            <w:right w:val="none" w:sz="0" w:space="0" w:color="auto"/>
          </w:divBdr>
        </w:div>
        <w:div w:id="1971282281">
          <w:marLeft w:val="0"/>
          <w:marRight w:val="0"/>
          <w:marTop w:val="0"/>
          <w:marBottom w:val="0"/>
          <w:divBdr>
            <w:top w:val="none" w:sz="0" w:space="0" w:color="auto"/>
            <w:left w:val="none" w:sz="0" w:space="0" w:color="auto"/>
            <w:bottom w:val="none" w:sz="0" w:space="0" w:color="auto"/>
            <w:right w:val="none" w:sz="0" w:space="0" w:color="auto"/>
          </w:divBdr>
        </w:div>
        <w:div w:id="348680724">
          <w:marLeft w:val="0"/>
          <w:marRight w:val="0"/>
          <w:marTop w:val="0"/>
          <w:marBottom w:val="0"/>
          <w:divBdr>
            <w:top w:val="none" w:sz="0" w:space="0" w:color="auto"/>
            <w:left w:val="none" w:sz="0" w:space="0" w:color="auto"/>
            <w:bottom w:val="none" w:sz="0" w:space="0" w:color="auto"/>
            <w:right w:val="none" w:sz="0" w:space="0" w:color="auto"/>
          </w:divBdr>
        </w:div>
        <w:div w:id="89858602">
          <w:marLeft w:val="0"/>
          <w:marRight w:val="0"/>
          <w:marTop w:val="0"/>
          <w:marBottom w:val="0"/>
          <w:divBdr>
            <w:top w:val="none" w:sz="0" w:space="0" w:color="auto"/>
            <w:left w:val="none" w:sz="0" w:space="0" w:color="auto"/>
            <w:bottom w:val="none" w:sz="0" w:space="0" w:color="auto"/>
            <w:right w:val="none" w:sz="0" w:space="0" w:color="auto"/>
          </w:divBdr>
        </w:div>
        <w:div w:id="1008796925">
          <w:marLeft w:val="0"/>
          <w:marRight w:val="0"/>
          <w:marTop w:val="0"/>
          <w:marBottom w:val="0"/>
          <w:divBdr>
            <w:top w:val="none" w:sz="0" w:space="0" w:color="auto"/>
            <w:left w:val="none" w:sz="0" w:space="0" w:color="auto"/>
            <w:bottom w:val="none" w:sz="0" w:space="0" w:color="auto"/>
            <w:right w:val="none" w:sz="0" w:space="0" w:color="auto"/>
          </w:divBdr>
        </w:div>
        <w:div w:id="1917085017">
          <w:marLeft w:val="0"/>
          <w:marRight w:val="0"/>
          <w:marTop w:val="0"/>
          <w:marBottom w:val="0"/>
          <w:divBdr>
            <w:top w:val="none" w:sz="0" w:space="0" w:color="auto"/>
            <w:left w:val="none" w:sz="0" w:space="0" w:color="auto"/>
            <w:bottom w:val="none" w:sz="0" w:space="0" w:color="auto"/>
            <w:right w:val="none" w:sz="0" w:space="0" w:color="auto"/>
          </w:divBdr>
        </w:div>
        <w:div w:id="546332519">
          <w:marLeft w:val="0"/>
          <w:marRight w:val="0"/>
          <w:marTop w:val="0"/>
          <w:marBottom w:val="0"/>
          <w:divBdr>
            <w:top w:val="none" w:sz="0" w:space="0" w:color="auto"/>
            <w:left w:val="none" w:sz="0" w:space="0" w:color="auto"/>
            <w:bottom w:val="none" w:sz="0" w:space="0" w:color="auto"/>
            <w:right w:val="none" w:sz="0" w:space="0" w:color="auto"/>
          </w:divBdr>
        </w:div>
        <w:div w:id="197082719">
          <w:marLeft w:val="0"/>
          <w:marRight w:val="0"/>
          <w:marTop w:val="0"/>
          <w:marBottom w:val="0"/>
          <w:divBdr>
            <w:top w:val="none" w:sz="0" w:space="0" w:color="auto"/>
            <w:left w:val="none" w:sz="0" w:space="0" w:color="auto"/>
            <w:bottom w:val="none" w:sz="0" w:space="0" w:color="auto"/>
            <w:right w:val="none" w:sz="0" w:space="0" w:color="auto"/>
          </w:divBdr>
        </w:div>
        <w:div w:id="1604924183">
          <w:marLeft w:val="0"/>
          <w:marRight w:val="0"/>
          <w:marTop w:val="0"/>
          <w:marBottom w:val="0"/>
          <w:divBdr>
            <w:top w:val="none" w:sz="0" w:space="0" w:color="auto"/>
            <w:left w:val="none" w:sz="0" w:space="0" w:color="auto"/>
            <w:bottom w:val="none" w:sz="0" w:space="0" w:color="auto"/>
            <w:right w:val="none" w:sz="0" w:space="0" w:color="auto"/>
          </w:divBdr>
        </w:div>
        <w:div w:id="374475554">
          <w:marLeft w:val="0"/>
          <w:marRight w:val="0"/>
          <w:marTop w:val="0"/>
          <w:marBottom w:val="0"/>
          <w:divBdr>
            <w:top w:val="none" w:sz="0" w:space="0" w:color="auto"/>
            <w:left w:val="none" w:sz="0" w:space="0" w:color="auto"/>
            <w:bottom w:val="none" w:sz="0" w:space="0" w:color="auto"/>
            <w:right w:val="none" w:sz="0" w:space="0" w:color="auto"/>
          </w:divBdr>
        </w:div>
        <w:div w:id="885751178">
          <w:marLeft w:val="0"/>
          <w:marRight w:val="0"/>
          <w:marTop w:val="0"/>
          <w:marBottom w:val="0"/>
          <w:divBdr>
            <w:top w:val="none" w:sz="0" w:space="0" w:color="auto"/>
            <w:left w:val="none" w:sz="0" w:space="0" w:color="auto"/>
            <w:bottom w:val="none" w:sz="0" w:space="0" w:color="auto"/>
            <w:right w:val="none" w:sz="0" w:space="0" w:color="auto"/>
          </w:divBdr>
        </w:div>
        <w:div w:id="977345664">
          <w:marLeft w:val="0"/>
          <w:marRight w:val="0"/>
          <w:marTop w:val="0"/>
          <w:marBottom w:val="0"/>
          <w:divBdr>
            <w:top w:val="none" w:sz="0" w:space="0" w:color="auto"/>
            <w:left w:val="none" w:sz="0" w:space="0" w:color="auto"/>
            <w:bottom w:val="none" w:sz="0" w:space="0" w:color="auto"/>
            <w:right w:val="none" w:sz="0" w:space="0" w:color="auto"/>
          </w:divBdr>
        </w:div>
        <w:div w:id="1949388170">
          <w:marLeft w:val="0"/>
          <w:marRight w:val="0"/>
          <w:marTop w:val="0"/>
          <w:marBottom w:val="0"/>
          <w:divBdr>
            <w:top w:val="none" w:sz="0" w:space="0" w:color="auto"/>
            <w:left w:val="none" w:sz="0" w:space="0" w:color="auto"/>
            <w:bottom w:val="none" w:sz="0" w:space="0" w:color="auto"/>
            <w:right w:val="none" w:sz="0" w:space="0" w:color="auto"/>
          </w:divBdr>
        </w:div>
        <w:div w:id="1383090302">
          <w:marLeft w:val="0"/>
          <w:marRight w:val="0"/>
          <w:marTop w:val="0"/>
          <w:marBottom w:val="0"/>
          <w:divBdr>
            <w:top w:val="none" w:sz="0" w:space="0" w:color="auto"/>
            <w:left w:val="none" w:sz="0" w:space="0" w:color="auto"/>
            <w:bottom w:val="none" w:sz="0" w:space="0" w:color="auto"/>
            <w:right w:val="none" w:sz="0" w:space="0" w:color="auto"/>
          </w:divBdr>
        </w:div>
        <w:div w:id="484394339">
          <w:marLeft w:val="0"/>
          <w:marRight w:val="0"/>
          <w:marTop w:val="0"/>
          <w:marBottom w:val="0"/>
          <w:divBdr>
            <w:top w:val="none" w:sz="0" w:space="0" w:color="auto"/>
            <w:left w:val="none" w:sz="0" w:space="0" w:color="auto"/>
            <w:bottom w:val="none" w:sz="0" w:space="0" w:color="auto"/>
            <w:right w:val="none" w:sz="0" w:space="0" w:color="auto"/>
          </w:divBdr>
        </w:div>
        <w:div w:id="2097483570">
          <w:marLeft w:val="0"/>
          <w:marRight w:val="0"/>
          <w:marTop w:val="0"/>
          <w:marBottom w:val="0"/>
          <w:divBdr>
            <w:top w:val="none" w:sz="0" w:space="0" w:color="auto"/>
            <w:left w:val="none" w:sz="0" w:space="0" w:color="auto"/>
            <w:bottom w:val="none" w:sz="0" w:space="0" w:color="auto"/>
            <w:right w:val="none" w:sz="0" w:space="0" w:color="auto"/>
          </w:divBdr>
        </w:div>
        <w:div w:id="2044597929">
          <w:marLeft w:val="0"/>
          <w:marRight w:val="0"/>
          <w:marTop w:val="0"/>
          <w:marBottom w:val="0"/>
          <w:divBdr>
            <w:top w:val="none" w:sz="0" w:space="0" w:color="auto"/>
            <w:left w:val="none" w:sz="0" w:space="0" w:color="auto"/>
            <w:bottom w:val="none" w:sz="0" w:space="0" w:color="auto"/>
            <w:right w:val="none" w:sz="0" w:space="0" w:color="auto"/>
          </w:divBdr>
        </w:div>
        <w:div w:id="1912810291">
          <w:marLeft w:val="0"/>
          <w:marRight w:val="0"/>
          <w:marTop w:val="0"/>
          <w:marBottom w:val="0"/>
          <w:divBdr>
            <w:top w:val="none" w:sz="0" w:space="0" w:color="auto"/>
            <w:left w:val="none" w:sz="0" w:space="0" w:color="auto"/>
            <w:bottom w:val="none" w:sz="0" w:space="0" w:color="auto"/>
            <w:right w:val="none" w:sz="0" w:space="0" w:color="auto"/>
          </w:divBdr>
        </w:div>
        <w:div w:id="1440220801">
          <w:marLeft w:val="0"/>
          <w:marRight w:val="0"/>
          <w:marTop w:val="0"/>
          <w:marBottom w:val="0"/>
          <w:divBdr>
            <w:top w:val="none" w:sz="0" w:space="0" w:color="auto"/>
            <w:left w:val="none" w:sz="0" w:space="0" w:color="auto"/>
            <w:bottom w:val="none" w:sz="0" w:space="0" w:color="auto"/>
            <w:right w:val="none" w:sz="0" w:space="0" w:color="auto"/>
          </w:divBdr>
        </w:div>
        <w:div w:id="154036663">
          <w:marLeft w:val="0"/>
          <w:marRight w:val="0"/>
          <w:marTop w:val="0"/>
          <w:marBottom w:val="0"/>
          <w:divBdr>
            <w:top w:val="none" w:sz="0" w:space="0" w:color="auto"/>
            <w:left w:val="none" w:sz="0" w:space="0" w:color="auto"/>
            <w:bottom w:val="none" w:sz="0" w:space="0" w:color="auto"/>
            <w:right w:val="none" w:sz="0" w:space="0" w:color="auto"/>
          </w:divBdr>
        </w:div>
        <w:div w:id="1251236256">
          <w:marLeft w:val="0"/>
          <w:marRight w:val="0"/>
          <w:marTop w:val="0"/>
          <w:marBottom w:val="0"/>
          <w:divBdr>
            <w:top w:val="none" w:sz="0" w:space="0" w:color="auto"/>
            <w:left w:val="none" w:sz="0" w:space="0" w:color="auto"/>
            <w:bottom w:val="none" w:sz="0" w:space="0" w:color="auto"/>
            <w:right w:val="none" w:sz="0" w:space="0" w:color="auto"/>
          </w:divBdr>
        </w:div>
        <w:div w:id="1878392880">
          <w:marLeft w:val="0"/>
          <w:marRight w:val="0"/>
          <w:marTop w:val="0"/>
          <w:marBottom w:val="0"/>
          <w:divBdr>
            <w:top w:val="none" w:sz="0" w:space="0" w:color="auto"/>
            <w:left w:val="none" w:sz="0" w:space="0" w:color="auto"/>
            <w:bottom w:val="none" w:sz="0" w:space="0" w:color="auto"/>
            <w:right w:val="none" w:sz="0" w:space="0" w:color="auto"/>
          </w:divBdr>
        </w:div>
        <w:div w:id="1147894191">
          <w:marLeft w:val="0"/>
          <w:marRight w:val="0"/>
          <w:marTop w:val="0"/>
          <w:marBottom w:val="0"/>
          <w:divBdr>
            <w:top w:val="none" w:sz="0" w:space="0" w:color="auto"/>
            <w:left w:val="none" w:sz="0" w:space="0" w:color="auto"/>
            <w:bottom w:val="none" w:sz="0" w:space="0" w:color="auto"/>
            <w:right w:val="none" w:sz="0" w:space="0" w:color="auto"/>
          </w:divBdr>
        </w:div>
        <w:div w:id="1557084287">
          <w:marLeft w:val="0"/>
          <w:marRight w:val="0"/>
          <w:marTop w:val="0"/>
          <w:marBottom w:val="0"/>
          <w:divBdr>
            <w:top w:val="none" w:sz="0" w:space="0" w:color="auto"/>
            <w:left w:val="none" w:sz="0" w:space="0" w:color="auto"/>
            <w:bottom w:val="none" w:sz="0" w:space="0" w:color="auto"/>
            <w:right w:val="none" w:sz="0" w:space="0" w:color="auto"/>
          </w:divBdr>
        </w:div>
        <w:div w:id="1751072914">
          <w:marLeft w:val="0"/>
          <w:marRight w:val="0"/>
          <w:marTop w:val="0"/>
          <w:marBottom w:val="0"/>
          <w:divBdr>
            <w:top w:val="none" w:sz="0" w:space="0" w:color="auto"/>
            <w:left w:val="none" w:sz="0" w:space="0" w:color="auto"/>
            <w:bottom w:val="none" w:sz="0" w:space="0" w:color="auto"/>
            <w:right w:val="none" w:sz="0" w:space="0" w:color="auto"/>
          </w:divBdr>
        </w:div>
        <w:div w:id="765004800">
          <w:marLeft w:val="0"/>
          <w:marRight w:val="0"/>
          <w:marTop w:val="0"/>
          <w:marBottom w:val="0"/>
          <w:divBdr>
            <w:top w:val="none" w:sz="0" w:space="0" w:color="auto"/>
            <w:left w:val="none" w:sz="0" w:space="0" w:color="auto"/>
            <w:bottom w:val="none" w:sz="0" w:space="0" w:color="auto"/>
            <w:right w:val="none" w:sz="0" w:space="0" w:color="auto"/>
          </w:divBdr>
        </w:div>
        <w:div w:id="1530334526">
          <w:marLeft w:val="0"/>
          <w:marRight w:val="0"/>
          <w:marTop w:val="0"/>
          <w:marBottom w:val="0"/>
          <w:divBdr>
            <w:top w:val="none" w:sz="0" w:space="0" w:color="auto"/>
            <w:left w:val="none" w:sz="0" w:space="0" w:color="auto"/>
            <w:bottom w:val="none" w:sz="0" w:space="0" w:color="auto"/>
            <w:right w:val="none" w:sz="0" w:space="0" w:color="auto"/>
          </w:divBdr>
        </w:div>
        <w:div w:id="34425410">
          <w:marLeft w:val="0"/>
          <w:marRight w:val="0"/>
          <w:marTop w:val="0"/>
          <w:marBottom w:val="0"/>
          <w:divBdr>
            <w:top w:val="none" w:sz="0" w:space="0" w:color="auto"/>
            <w:left w:val="none" w:sz="0" w:space="0" w:color="auto"/>
            <w:bottom w:val="none" w:sz="0" w:space="0" w:color="auto"/>
            <w:right w:val="none" w:sz="0" w:space="0" w:color="auto"/>
          </w:divBdr>
        </w:div>
        <w:div w:id="1849128650">
          <w:marLeft w:val="0"/>
          <w:marRight w:val="0"/>
          <w:marTop w:val="0"/>
          <w:marBottom w:val="0"/>
          <w:divBdr>
            <w:top w:val="none" w:sz="0" w:space="0" w:color="auto"/>
            <w:left w:val="none" w:sz="0" w:space="0" w:color="auto"/>
            <w:bottom w:val="none" w:sz="0" w:space="0" w:color="auto"/>
            <w:right w:val="none" w:sz="0" w:space="0" w:color="auto"/>
          </w:divBdr>
        </w:div>
        <w:div w:id="1259021838">
          <w:marLeft w:val="0"/>
          <w:marRight w:val="0"/>
          <w:marTop w:val="0"/>
          <w:marBottom w:val="0"/>
          <w:divBdr>
            <w:top w:val="none" w:sz="0" w:space="0" w:color="auto"/>
            <w:left w:val="none" w:sz="0" w:space="0" w:color="auto"/>
            <w:bottom w:val="none" w:sz="0" w:space="0" w:color="auto"/>
            <w:right w:val="none" w:sz="0" w:space="0" w:color="auto"/>
          </w:divBdr>
        </w:div>
        <w:div w:id="1790929830">
          <w:marLeft w:val="0"/>
          <w:marRight w:val="0"/>
          <w:marTop w:val="0"/>
          <w:marBottom w:val="0"/>
          <w:divBdr>
            <w:top w:val="none" w:sz="0" w:space="0" w:color="auto"/>
            <w:left w:val="none" w:sz="0" w:space="0" w:color="auto"/>
            <w:bottom w:val="none" w:sz="0" w:space="0" w:color="auto"/>
            <w:right w:val="none" w:sz="0" w:space="0" w:color="auto"/>
          </w:divBdr>
        </w:div>
        <w:div w:id="1434663052">
          <w:marLeft w:val="0"/>
          <w:marRight w:val="0"/>
          <w:marTop w:val="0"/>
          <w:marBottom w:val="0"/>
          <w:divBdr>
            <w:top w:val="none" w:sz="0" w:space="0" w:color="auto"/>
            <w:left w:val="none" w:sz="0" w:space="0" w:color="auto"/>
            <w:bottom w:val="none" w:sz="0" w:space="0" w:color="auto"/>
            <w:right w:val="none" w:sz="0" w:space="0" w:color="auto"/>
          </w:divBdr>
        </w:div>
        <w:div w:id="1529635002">
          <w:marLeft w:val="0"/>
          <w:marRight w:val="0"/>
          <w:marTop w:val="0"/>
          <w:marBottom w:val="0"/>
          <w:divBdr>
            <w:top w:val="none" w:sz="0" w:space="0" w:color="auto"/>
            <w:left w:val="none" w:sz="0" w:space="0" w:color="auto"/>
            <w:bottom w:val="none" w:sz="0" w:space="0" w:color="auto"/>
            <w:right w:val="none" w:sz="0" w:space="0" w:color="auto"/>
          </w:divBdr>
        </w:div>
        <w:div w:id="1814134755">
          <w:marLeft w:val="0"/>
          <w:marRight w:val="0"/>
          <w:marTop w:val="0"/>
          <w:marBottom w:val="0"/>
          <w:divBdr>
            <w:top w:val="none" w:sz="0" w:space="0" w:color="auto"/>
            <w:left w:val="none" w:sz="0" w:space="0" w:color="auto"/>
            <w:bottom w:val="none" w:sz="0" w:space="0" w:color="auto"/>
            <w:right w:val="none" w:sz="0" w:space="0" w:color="auto"/>
          </w:divBdr>
        </w:div>
        <w:div w:id="1507941382">
          <w:marLeft w:val="0"/>
          <w:marRight w:val="0"/>
          <w:marTop w:val="0"/>
          <w:marBottom w:val="0"/>
          <w:divBdr>
            <w:top w:val="none" w:sz="0" w:space="0" w:color="auto"/>
            <w:left w:val="none" w:sz="0" w:space="0" w:color="auto"/>
            <w:bottom w:val="none" w:sz="0" w:space="0" w:color="auto"/>
            <w:right w:val="none" w:sz="0" w:space="0" w:color="auto"/>
          </w:divBdr>
        </w:div>
        <w:div w:id="1887326598">
          <w:marLeft w:val="0"/>
          <w:marRight w:val="0"/>
          <w:marTop w:val="0"/>
          <w:marBottom w:val="0"/>
          <w:divBdr>
            <w:top w:val="none" w:sz="0" w:space="0" w:color="auto"/>
            <w:left w:val="none" w:sz="0" w:space="0" w:color="auto"/>
            <w:bottom w:val="none" w:sz="0" w:space="0" w:color="auto"/>
            <w:right w:val="none" w:sz="0" w:space="0" w:color="auto"/>
          </w:divBdr>
        </w:div>
        <w:div w:id="405223522">
          <w:marLeft w:val="0"/>
          <w:marRight w:val="0"/>
          <w:marTop w:val="0"/>
          <w:marBottom w:val="0"/>
          <w:divBdr>
            <w:top w:val="none" w:sz="0" w:space="0" w:color="auto"/>
            <w:left w:val="none" w:sz="0" w:space="0" w:color="auto"/>
            <w:bottom w:val="none" w:sz="0" w:space="0" w:color="auto"/>
            <w:right w:val="none" w:sz="0" w:space="0" w:color="auto"/>
          </w:divBdr>
        </w:div>
        <w:div w:id="347802554">
          <w:marLeft w:val="0"/>
          <w:marRight w:val="0"/>
          <w:marTop w:val="0"/>
          <w:marBottom w:val="0"/>
          <w:divBdr>
            <w:top w:val="none" w:sz="0" w:space="0" w:color="auto"/>
            <w:left w:val="none" w:sz="0" w:space="0" w:color="auto"/>
            <w:bottom w:val="none" w:sz="0" w:space="0" w:color="auto"/>
            <w:right w:val="none" w:sz="0" w:space="0" w:color="auto"/>
          </w:divBdr>
        </w:div>
        <w:div w:id="1922717593">
          <w:marLeft w:val="0"/>
          <w:marRight w:val="0"/>
          <w:marTop w:val="0"/>
          <w:marBottom w:val="0"/>
          <w:divBdr>
            <w:top w:val="none" w:sz="0" w:space="0" w:color="auto"/>
            <w:left w:val="none" w:sz="0" w:space="0" w:color="auto"/>
            <w:bottom w:val="none" w:sz="0" w:space="0" w:color="auto"/>
            <w:right w:val="none" w:sz="0" w:space="0" w:color="auto"/>
          </w:divBdr>
        </w:div>
        <w:div w:id="1022509053">
          <w:marLeft w:val="0"/>
          <w:marRight w:val="0"/>
          <w:marTop w:val="0"/>
          <w:marBottom w:val="0"/>
          <w:divBdr>
            <w:top w:val="none" w:sz="0" w:space="0" w:color="auto"/>
            <w:left w:val="none" w:sz="0" w:space="0" w:color="auto"/>
            <w:bottom w:val="none" w:sz="0" w:space="0" w:color="auto"/>
            <w:right w:val="none" w:sz="0" w:space="0" w:color="auto"/>
          </w:divBdr>
        </w:div>
        <w:div w:id="1883980797">
          <w:marLeft w:val="0"/>
          <w:marRight w:val="0"/>
          <w:marTop w:val="0"/>
          <w:marBottom w:val="0"/>
          <w:divBdr>
            <w:top w:val="none" w:sz="0" w:space="0" w:color="auto"/>
            <w:left w:val="none" w:sz="0" w:space="0" w:color="auto"/>
            <w:bottom w:val="none" w:sz="0" w:space="0" w:color="auto"/>
            <w:right w:val="none" w:sz="0" w:space="0" w:color="auto"/>
          </w:divBdr>
        </w:div>
        <w:div w:id="1626034758">
          <w:marLeft w:val="0"/>
          <w:marRight w:val="0"/>
          <w:marTop w:val="0"/>
          <w:marBottom w:val="0"/>
          <w:divBdr>
            <w:top w:val="none" w:sz="0" w:space="0" w:color="auto"/>
            <w:left w:val="none" w:sz="0" w:space="0" w:color="auto"/>
            <w:bottom w:val="none" w:sz="0" w:space="0" w:color="auto"/>
            <w:right w:val="none" w:sz="0" w:space="0" w:color="auto"/>
          </w:divBdr>
        </w:div>
        <w:div w:id="1904291490">
          <w:marLeft w:val="0"/>
          <w:marRight w:val="0"/>
          <w:marTop w:val="0"/>
          <w:marBottom w:val="0"/>
          <w:divBdr>
            <w:top w:val="none" w:sz="0" w:space="0" w:color="auto"/>
            <w:left w:val="none" w:sz="0" w:space="0" w:color="auto"/>
            <w:bottom w:val="none" w:sz="0" w:space="0" w:color="auto"/>
            <w:right w:val="none" w:sz="0" w:space="0" w:color="auto"/>
          </w:divBdr>
        </w:div>
        <w:div w:id="45767145">
          <w:marLeft w:val="0"/>
          <w:marRight w:val="0"/>
          <w:marTop w:val="0"/>
          <w:marBottom w:val="0"/>
          <w:divBdr>
            <w:top w:val="none" w:sz="0" w:space="0" w:color="auto"/>
            <w:left w:val="none" w:sz="0" w:space="0" w:color="auto"/>
            <w:bottom w:val="none" w:sz="0" w:space="0" w:color="auto"/>
            <w:right w:val="none" w:sz="0" w:space="0" w:color="auto"/>
          </w:divBdr>
        </w:div>
        <w:div w:id="1879269816">
          <w:marLeft w:val="0"/>
          <w:marRight w:val="0"/>
          <w:marTop w:val="0"/>
          <w:marBottom w:val="0"/>
          <w:divBdr>
            <w:top w:val="none" w:sz="0" w:space="0" w:color="auto"/>
            <w:left w:val="none" w:sz="0" w:space="0" w:color="auto"/>
            <w:bottom w:val="none" w:sz="0" w:space="0" w:color="auto"/>
            <w:right w:val="none" w:sz="0" w:space="0" w:color="auto"/>
          </w:divBdr>
        </w:div>
        <w:div w:id="1854875786">
          <w:marLeft w:val="0"/>
          <w:marRight w:val="0"/>
          <w:marTop w:val="0"/>
          <w:marBottom w:val="0"/>
          <w:divBdr>
            <w:top w:val="none" w:sz="0" w:space="0" w:color="auto"/>
            <w:left w:val="none" w:sz="0" w:space="0" w:color="auto"/>
            <w:bottom w:val="none" w:sz="0" w:space="0" w:color="auto"/>
            <w:right w:val="none" w:sz="0" w:space="0" w:color="auto"/>
          </w:divBdr>
        </w:div>
        <w:div w:id="1529562148">
          <w:marLeft w:val="0"/>
          <w:marRight w:val="0"/>
          <w:marTop w:val="0"/>
          <w:marBottom w:val="0"/>
          <w:divBdr>
            <w:top w:val="none" w:sz="0" w:space="0" w:color="auto"/>
            <w:left w:val="none" w:sz="0" w:space="0" w:color="auto"/>
            <w:bottom w:val="none" w:sz="0" w:space="0" w:color="auto"/>
            <w:right w:val="none" w:sz="0" w:space="0" w:color="auto"/>
          </w:divBdr>
        </w:div>
        <w:div w:id="969895675">
          <w:marLeft w:val="0"/>
          <w:marRight w:val="0"/>
          <w:marTop w:val="0"/>
          <w:marBottom w:val="0"/>
          <w:divBdr>
            <w:top w:val="none" w:sz="0" w:space="0" w:color="auto"/>
            <w:left w:val="none" w:sz="0" w:space="0" w:color="auto"/>
            <w:bottom w:val="none" w:sz="0" w:space="0" w:color="auto"/>
            <w:right w:val="none" w:sz="0" w:space="0" w:color="auto"/>
          </w:divBdr>
        </w:div>
        <w:div w:id="1166938781">
          <w:marLeft w:val="0"/>
          <w:marRight w:val="0"/>
          <w:marTop w:val="0"/>
          <w:marBottom w:val="0"/>
          <w:divBdr>
            <w:top w:val="none" w:sz="0" w:space="0" w:color="auto"/>
            <w:left w:val="none" w:sz="0" w:space="0" w:color="auto"/>
            <w:bottom w:val="none" w:sz="0" w:space="0" w:color="auto"/>
            <w:right w:val="none" w:sz="0" w:space="0" w:color="auto"/>
          </w:divBdr>
        </w:div>
        <w:div w:id="435558495">
          <w:marLeft w:val="0"/>
          <w:marRight w:val="0"/>
          <w:marTop w:val="0"/>
          <w:marBottom w:val="0"/>
          <w:divBdr>
            <w:top w:val="none" w:sz="0" w:space="0" w:color="auto"/>
            <w:left w:val="none" w:sz="0" w:space="0" w:color="auto"/>
            <w:bottom w:val="none" w:sz="0" w:space="0" w:color="auto"/>
            <w:right w:val="none" w:sz="0" w:space="0" w:color="auto"/>
          </w:divBdr>
        </w:div>
        <w:div w:id="1998805169">
          <w:marLeft w:val="0"/>
          <w:marRight w:val="0"/>
          <w:marTop w:val="0"/>
          <w:marBottom w:val="0"/>
          <w:divBdr>
            <w:top w:val="none" w:sz="0" w:space="0" w:color="auto"/>
            <w:left w:val="none" w:sz="0" w:space="0" w:color="auto"/>
            <w:bottom w:val="none" w:sz="0" w:space="0" w:color="auto"/>
            <w:right w:val="none" w:sz="0" w:space="0" w:color="auto"/>
          </w:divBdr>
        </w:div>
        <w:div w:id="798914899">
          <w:marLeft w:val="0"/>
          <w:marRight w:val="0"/>
          <w:marTop w:val="0"/>
          <w:marBottom w:val="0"/>
          <w:divBdr>
            <w:top w:val="none" w:sz="0" w:space="0" w:color="auto"/>
            <w:left w:val="none" w:sz="0" w:space="0" w:color="auto"/>
            <w:bottom w:val="none" w:sz="0" w:space="0" w:color="auto"/>
            <w:right w:val="none" w:sz="0" w:space="0" w:color="auto"/>
          </w:divBdr>
        </w:div>
        <w:div w:id="64842161">
          <w:marLeft w:val="0"/>
          <w:marRight w:val="0"/>
          <w:marTop w:val="0"/>
          <w:marBottom w:val="0"/>
          <w:divBdr>
            <w:top w:val="none" w:sz="0" w:space="0" w:color="auto"/>
            <w:left w:val="none" w:sz="0" w:space="0" w:color="auto"/>
            <w:bottom w:val="none" w:sz="0" w:space="0" w:color="auto"/>
            <w:right w:val="none" w:sz="0" w:space="0" w:color="auto"/>
          </w:divBdr>
        </w:div>
        <w:div w:id="1157578438">
          <w:marLeft w:val="0"/>
          <w:marRight w:val="0"/>
          <w:marTop w:val="0"/>
          <w:marBottom w:val="0"/>
          <w:divBdr>
            <w:top w:val="none" w:sz="0" w:space="0" w:color="auto"/>
            <w:left w:val="none" w:sz="0" w:space="0" w:color="auto"/>
            <w:bottom w:val="none" w:sz="0" w:space="0" w:color="auto"/>
            <w:right w:val="none" w:sz="0" w:space="0" w:color="auto"/>
          </w:divBdr>
        </w:div>
        <w:div w:id="1188448405">
          <w:marLeft w:val="0"/>
          <w:marRight w:val="0"/>
          <w:marTop w:val="0"/>
          <w:marBottom w:val="0"/>
          <w:divBdr>
            <w:top w:val="none" w:sz="0" w:space="0" w:color="auto"/>
            <w:left w:val="none" w:sz="0" w:space="0" w:color="auto"/>
            <w:bottom w:val="none" w:sz="0" w:space="0" w:color="auto"/>
            <w:right w:val="none" w:sz="0" w:space="0" w:color="auto"/>
          </w:divBdr>
        </w:div>
        <w:div w:id="497235432">
          <w:marLeft w:val="0"/>
          <w:marRight w:val="0"/>
          <w:marTop w:val="0"/>
          <w:marBottom w:val="0"/>
          <w:divBdr>
            <w:top w:val="none" w:sz="0" w:space="0" w:color="auto"/>
            <w:left w:val="none" w:sz="0" w:space="0" w:color="auto"/>
            <w:bottom w:val="none" w:sz="0" w:space="0" w:color="auto"/>
            <w:right w:val="none" w:sz="0" w:space="0" w:color="auto"/>
          </w:divBdr>
        </w:div>
        <w:div w:id="715588323">
          <w:marLeft w:val="0"/>
          <w:marRight w:val="0"/>
          <w:marTop w:val="0"/>
          <w:marBottom w:val="0"/>
          <w:divBdr>
            <w:top w:val="none" w:sz="0" w:space="0" w:color="auto"/>
            <w:left w:val="none" w:sz="0" w:space="0" w:color="auto"/>
            <w:bottom w:val="none" w:sz="0" w:space="0" w:color="auto"/>
            <w:right w:val="none" w:sz="0" w:space="0" w:color="auto"/>
          </w:divBdr>
        </w:div>
        <w:div w:id="1022979680">
          <w:marLeft w:val="0"/>
          <w:marRight w:val="0"/>
          <w:marTop w:val="0"/>
          <w:marBottom w:val="0"/>
          <w:divBdr>
            <w:top w:val="none" w:sz="0" w:space="0" w:color="auto"/>
            <w:left w:val="none" w:sz="0" w:space="0" w:color="auto"/>
            <w:bottom w:val="none" w:sz="0" w:space="0" w:color="auto"/>
            <w:right w:val="none" w:sz="0" w:space="0" w:color="auto"/>
          </w:divBdr>
        </w:div>
        <w:div w:id="1859349799">
          <w:marLeft w:val="0"/>
          <w:marRight w:val="0"/>
          <w:marTop w:val="0"/>
          <w:marBottom w:val="0"/>
          <w:divBdr>
            <w:top w:val="none" w:sz="0" w:space="0" w:color="auto"/>
            <w:left w:val="none" w:sz="0" w:space="0" w:color="auto"/>
            <w:bottom w:val="none" w:sz="0" w:space="0" w:color="auto"/>
            <w:right w:val="none" w:sz="0" w:space="0" w:color="auto"/>
          </w:divBdr>
        </w:div>
        <w:div w:id="364865287">
          <w:marLeft w:val="0"/>
          <w:marRight w:val="0"/>
          <w:marTop w:val="0"/>
          <w:marBottom w:val="0"/>
          <w:divBdr>
            <w:top w:val="none" w:sz="0" w:space="0" w:color="auto"/>
            <w:left w:val="none" w:sz="0" w:space="0" w:color="auto"/>
            <w:bottom w:val="none" w:sz="0" w:space="0" w:color="auto"/>
            <w:right w:val="none" w:sz="0" w:space="0" w:color="auto"/>
          </w:divBdr>
        </w:div>
        <w:div w:id="723219741">
          <w:marLeft w:val="0"/>
          <w:marRight w:val="0"/>
          <w:marTop w:val="0"/>
          <w:marBottom w:val="0"/>
          <w:divBdr>
            <w:top w:val="none" w:sz="0" w:space="0" w:color="auto"/>
            <w:left w:val="none" w:sz="0" w:space="0" w:color="auto"/>
            <w:bottom w:val="none" w:sz="0" w:space="0" w:color="auto"/>
            <w:right w:val="none" w:sz="0" w:space="0" w:color="auto"/>
          </w:divBdr>
        </w:div>
        <w:div w:id="2111195356">
          <w:marLeft w:val="0"/>
          <w:marRight w:val="0"/>
          <w:marTop w:val="0"/>
          <w:marBottom w:val="0"/>
          <w:divBdr>
            <w:top w:val="none" w:sz="0" w:space="0" w:color="auto"/>
            <w:left w:val="none" w:sz="0" w:space="0" w:color="auto"/>
            <w:bottom w:val="none" w:sz="0" w:space="0" w:color="auto"/>
            <w:right w:val="none" w:sz="0" w:space="0" w:color="auto"/>
          </w:divBdr>
        </w:div>
        <w:div w:id="1172142040">
          <w:marLeft w:val="0"/>
          <w:marRight w:val="0"/>
          <w:marTop w:val="0"/>
          <w:marBottom w:val="0"/>
          <w:divBdr>
            <w:top w:val="none" w:sz="0" w:space="0" w:color="auto"/>
            <w:left w:val="none" w:sz="0" w:space="0" w:color="auto"/>
            <w:bottom w:val="none" w:sz="0" w:space="0" w:color="auto"/>
            <w:right w:val="none" w:sz="0" w:space="0" w:color="auto"/>
          </w:divBdr>
        </w:div>
        <w:div w:id="875002389">
          <w:marLeft w:val="0"/>
          <w:marRight w:val="0"/>
          <w:marTop w:val="0"/>
          <w:marBottom w:val="0"/>
          <w:divBdr>
            <w:top w:val="none" w:sz="0" w:space="0" w:color="auto"/>
            <w:left w:val="none" w:sz="0" w:space="0" w:color="auto"/>
            <w:bottom w:val="none" w:sz="0" w:space="0" w:color="auto"/>
            <w:right w:val="none" w:sz="0" w:space="0" w:color="auto"/>
          </w:divBdr>
        </w:div>
        <w:div w:id="659698524">
          <w:marLeft w:val="0"/>
          <w:marRight w:val="0"/>
          <w:marTop w:val="0"/>
          <w:marBottom w:val="0"/>
          <w:divBdr>
            <w:top w:val="none" w:sz="0" w:space="0" w:color="auto"/>
            <w:left w:val="none" w:sz="0" w:space="0" w:color="auto"/>
            <w:bottom w:val="none" w:sz="0" w:space="0" w:color="auto"/>
            <w:right w:val="none" w:sz="0" w:space="0" w:color="auto"/>
          </w:divBdr>
        </w:div>
        <w:div w:id="1951427498">
          <w:marLeft w:val="0"/>
          <w:marRight w:val="0"/>
          <w:marTop w:val="0"/>
          <w:marBottom w:val="0"/>
          <w:divBdr>
            <w:top w:val="none" w:sz="0" w:space="0" w:color="auto"/>
            <w:left w:val="none" w:sz="0" w:space="0" w:color="auto"/>
            <w:bottom w:val="none" w:sz="0" w:space="0" w:color="auto"/>
            <w:right w:val="none" w:sz="0" w:space="0" w:color="auto"/>
          </w:divBdr>
        </w:div>
        <w:div w:id="227376016">
          <w:marLeft w:val="0"/>
          <w:marRight w:val="0"/>
          <w:marTop w:val="0"/>
          <w:marBottom w:val="0"/>
          <w:divBdr>
            <w:top w:val="none" w:sz="0" w:space="0" w:color="auto"/>
            <w:left w:val="none" w:sz="0" w:space="0" w:color="auto"/>
            <w:bottom w:val="none" w:sz="0" w:space="0" w:color="auto"/>
            <w:right w:val="none" w:sz="0" w:space="0" w:color="auto"/>
          </w:divBdr>
        </w:div>
        <w:div w:id="2079284049">
          <w:marLeft w:val="0"/>
          <w:marRight w:val="0"/>
          <w:marTop w:val="0"/>
          <w:marBottom w:val="0"/>
          <w:divBdr>
            <w:top w:val="none" w:sz="0" w:space="0" w:color="auto"/>
            <w:left w:val="none" w:sz="0" w:space="0" w:color="auto"/>
            <w:bottom w:val="none" w:sz="0" w:space="0" w:color="auto"/>
            <w:right w:val="none" w:sz="0" w:space="0" w:color="auto"/>
          </w:divBdr>
        </w:div>
        <w:div w:id="1173688664">
          <w:marLeft w:val="0"/>
          <w:marRight w:val="0"/>
          <w:marTop w:val="0"/>
          <w:marBottom w:val="0"/>
          <w:divBdr>
            <w:top w:val="none" w:sz="0" w:space="0" w:color="auto"/>
            <w:left w:val="none" w:sz="0" w:space="0" w:color="auto"/>
            <w:bottom w:val="none" w:sz="0" w:space="0" w:color="auto"/>
            <w:right w:val="none" w:sz="0" w:space="0" w:color="auto"/>
          </w:divBdr>
        </w:div>
        <w:div w:id="1737629203">
          <w:marLeft w:val="0"/>
          <w:marRight w:val="0"/>
          <w:marTop w:val="0"/>
          <w:marBottom w:val="0"/>
          <w:divBdr>
            <w:top w:val="none" w:sz="0" w:space="0" w:color="auto"/>
            <w:left w:val="none" w:sz="0" w:space="0" w:color="auto"/>
            <w:bottom w:val="none" w:sz="0" w:space="0" w:color="auto"/>
            <w:right w:val="none" w:sz="0" w:space="0" w:color="auto"/>
          </w:divBdr>
        </w:div>
        <w:div w:id="1222983724">
          <w:marLeft w:val="0"/>
          <w:marRight w:val="0"/>
          <w:marTop w:val="0"/>
          <w:marBottom w:val="0"/>
          <w:divBdr>
            <w:top w:val="none" w:sz="0" w:space="0" w:color="auto"/>
            <w:left w:val="none" w:sz="0" w:space="0" w:color="auto"/>
            <w:bottom w:val="none" w:sz="0" w:space="0" w:color="auto"/>
            <w:right w:val="none" w:sz="0" w:space="0" w:color="auto"/>
          </w:divBdr>
        </w:div>
        <w:div w:id="1967199958">
          <w:marLeft w:val="0"/>
          <w:marRight w:val="0"/>
          <w:marTop w:val="0"/>
          <w:marBottom w:val="0"/>
          <w:divBdr>
            <w:top w:val="none" w:sz="0" w:space="0" w:color="auto"/>
            <w:left w:val="none" w:sz="0" w:space="0" w:color="auto"/>
            <w:bottom w:val="none" w:sz="0" w:space="0" w:color="auto"/>
            <w:right w:val="none" w:sz="0" w:space="0" w:color="auto"/>
          </w:divBdr>
        </w:div>
        <w:div w:id="232349872">
          <w:marLeft w:val="0"/>
          <w:marRight w:val="0"/>
          <w:marTop w:val="0"/>
          <w:marBottom w:val="0"/>
          <w:divBdr>
            <w:top w:val="none" w:sz="0" w:space="0" w:color="auto"/>
            <w:left w:val="none" w:sz="0" w:space="0" w:color="auto"/>
            <w:bottom w:val="none" w:sz="0" w:space="0" w:color="auto"/>
            <w:right w:val="none" w:sz="0" w:space="0" w:color="auto"/>
          </w:divBdr>
        </w:div>
        <w:div w:id="1775517648">
          <w:marLeft w:val="0"/>
          <w:marRight w:val="0"/>
          <w:marTop w:val="0"/>
          <w:marBottom w:val="0"/>
          <w:divBdr>
            <w:top w:val="none" w:sz="0" w:space="0" w:color="auto"/>
            <w:left w:val="none" w:sz="0" w:space="0" w:color="auto"/>
            <w:bottom w:val="none" w:sz="0" w:space="0" w:color="auto"/>
            <w:right w:val="none" w:sz="0" w:space="0" w:color="auto"/>
          </w:divBdr>
        </w:div>
        <w:div w:id="803428203">
          <w:marLeft w:val="0"/>
          <w:marRight w:val="0"/>
          <w:marTop w:val="0"/>
          <w:marBottom w:val="0"/>
          <w:divBdr>
            <w:top w:val="none" w:sz="0" w:space="0" w:color="auto"/>
            <w:left w:val="none" w:sz="0" w:space="0" w:color="auto"/>
            <w:bottom w:val="none" w:sz="0" w:space="0" w:color="auto"/>
            <w:right w:val="none" w:sz="0" w:space="0" w:color="auto"/>
          </w:divBdr>
        </w:div>
        <w:div w:id="1058282036">
          <w:marLeft w:val="0"/>
          <w:marRight w:val="0"/>
          <w:marTop w:val="0"/>
          <w:marBottom w:val="0"/>
          <w:divBdr>
            <w:top w:val="none" w:sz="0" w:space="0" w:color="auto"/>
            <w:left w:val="none" w:sz="0" w:space="0" w:color="auto"/>
            <w:bottom w:val="none" w:sz="0" w:space="0" w:color="auto"/>
            <w:right w:val="none" w:sz="0" w:space="0" w:color="auto"/>
          </w:divBdr>
        </w:div>
        <w:div w:id="1490441035">
          <w:marLeft w:val="0"/>
          <w:marRight w:val="0"/>
          <w:marTop w:val="0"/>
          <w:marBottom w:val="0"/>
          <w:divBdr>
            <w:top w:val="none" w:sz="0" w:space="0" w:color="auto"/>
            <w:left w:val="none" w:sz="0" w:space="0" w:color="auto"/>
            <w:bottom w:val="none" w:sz="0" w:space="0" w:color="auto"/>
            <w:right w:val="none" w:sz="0" w:space="0" w:color="auto"/>
          </w:divBdr>
        </w:div>
        <w:div w:id="1986205576">
          <w:marLeft w:val="0"/>
          <w:marRight w:val="0"/>
          <w:marTop w:val="0"/>
          <w:marBottom w:val="0"/>
          <w:divBdr>
            <w:top w:val="none" w:sz="0" w:space="0" w:color="auto"/>
            <w:left w:val="none" w:sz="0" w:space="0" w:color="auto"/>
            <w:bottom w:val="none" w:sz="0" w:space="0" w:color="auto"/>
            <w:right w:val="none" w:sz="0" w:space="0" w:color="auto"/>
          </w:divBdr>
        </w:div>
        <w:div w:id="1207060732">
          <w:marLeft w:val="0"/>
          <w:marRight w:val="0"/>
          <w:marTop w:val="0"/>
          <w:marBottom w:val="0"/>
          <w:divBdr>
            <w:top w:val="none" w:sz="0" w:space="0" w:color="auto"/>
            <w:left w:val="none" w:sz="0" w:space="0" w:color="auto"/>
            <w:bottom w:val="none" w:sz="0" w:space="0" w:color="auto"/>
            <w:right w:val="none" w:sz="0" w:space="0" w:color="auto"/>
          </w:divBdr>
        </w:div>
        <w:div w:id="203760502">
          <w:marLeft w:val="0"/>
          <w:marRight w:val="0"/>
          <w:marTop w:val="0"/>
          <w:marBottom w:val="0"/>
          <w:divBdr>
            <w:top w:val="none" w:sz="0" w:space="0" w:color="auto"/>
            <w:left w:val="none" w:sz="0" w:space="0" w:color="auto"/>
            <w:bottom w:val="none" w:sz="0" w:space="0" w:color="auto"/>
            <w:right w:val="none" w:sz="0" w:space="0" w:color="auto"/>
          </w:divBdr>
        </w:div>
        <w:div w:id="2141072021">
          <w:marLeft w:val="0"/>
          <w:marRight w:val="0"/>
          <w:marTop w:val="0"/>
          <w:marBottom w:val="0"/>
          <w:divBdr>
            <w:top w:val="none" w:sz="0" w:space="0" w:color="auto"/>
            <w:left w:val="none" w:sz="0" w:space="0" w:color="auto"/>
            <w:bottom w:val="none" w:sz="0" w:space="0" w:color="auto"/>
            <w:right w:val="none" w:sz="0" w:space="0" w:color="auto"/>
          </w:divBdr>
        </w:div>
        <w:div w:id="843669958">
          <w:marLeft w:val="0"/>
          <w:marRight w:val="0"/>
          <w:marTop w:val="0"/>
          <w:marBottom w:val="0"/>
          <w:divBdr>
            <w:top w:val="none" w:sz="0" w:space="0" w:color="auto"/>
            <w:left w:val="none" w:sz="0" w:space="0" w:color="auto"/>
            <w:bottom w:val="none" w:sz="0" w:space="0" w:color="auto"/>
            <w:right w:val="none" w:sz="0" w:space="0" w:color="auto"/>
          </w:divBdr>
        </w:div>
        <w:div w:id="174539506">
          <w:marLeft w:val="0"/>
          <w:marRight w:val="0"/>
          <w:marTop w:val="0"/>
          <w:marBottom w:val="0"/>
          <w:divBdr>
            <w:top w:val="none" w:sz="0" w:space="0" w:color="auto"/>
            <w:left w:val="none" w:sz="0" w:space="0" w:color="auto"/>
            <w:bottom w:val="none" w:sz="0" w:space="0" w:color="auto"/>
            <w:right w:val="none" w:sz="0" w:space="0" w:color="auto"/>
          </w:divBdr>
        </w:div>
        <w:div w:id="1373725554">
          <w:marLeft w:val="0"/>
          <w:marRight w:val="0"/>
          <w:marTop w:val="0"/>
          <w:marBottom w:val="0"/>
          <w:divBdr>
            <w:top w:val="none" w:sz="0" w:space="0" w:color="auto"/>
            <w:left w:val="none" w:sz="0" w:space="0" w:color="auto"/>
            <w:bottom w:val="none" w:sz="0" w:space="0" w:color="auto"/>
            <w:right w:val="none" w:sz="0" w:space="0" w:color="auto"/>
          </w:divBdr>
        </w:div>
        <w:div w:id="960768281">
          <w:marLeft w:val="0"/>
          <w:marRight w:val="0"/>
          <w:marTop w:val="0"/>
          <w:marBottom w:val="0"/>
          <w:divBdr>
            <w:top w:val="none" w:sz="0" w:space="0" w:color="auto"/>
            <w:left w:val="none" w:sz="0" w:space="0" w:color="auto"/>
            <w:bottom w:val="none" w:sz="0" w:space="0" w:color="auto"/>
            <w:right w:val="none" w:sz="0" w:space="0" w:color="auto"/>
          </w:divBdr>
        </w:div>
        <w:div w:id="857815146">
          <w:marLeft w:val="0"/>
          <w:marRight w:val="0"/>
          <w:marTop w:val="0"/>
          <w:marBottom w:val="0"/>
          <w:divBdr>
            <w:top w:val="none" w:sz="0" w:space="0" w:color="auto"/>
            <w:left w:val="none" w:sz="0" w:space="0" w:color="auto"/>
            <w:bottom w:val="none" w:sz="0" w:space="0" w:color="auto"/>
            <w:right w:val="none" w:sz="0" w:space="0" w:color="auto"/>
          </w:divBdr>
        </w:div>
        <w:div w:id="1409646345">
          <w:marLeft w:val="0"/>
          <w:marRight w:val="0"/>
          <w:marTop w:val="0"/>
          <w:marBottom w:val="0"/>
          <w:divBdr>
            <w:top w:val="none" w:sz="0" w:space="0" w:color="auto"/>
            <w:left w:val="none" w:sz="0" w:space="0" w:color="auto"/>
            <w:bottom w:val="none" w:sz="0" w:space="0" w:color="auto"/>
            <w:right w:val="none" w:sz="0" w:space="0" w:color="auto"/>
          </w:divBdr>
        </w:div>
        <w:div w:id="1007557999">
          <w:marLeft w:val="0"/>
          <w:marRight w:val="0"/>
          <w:marTop w:val="0"/>
          <w:marBottom w:val="0"/>
          <w:divBdr>
            <w:top w:val="none" w:sz="0" w:space="0" w:color="auto"/>
            <w:left w:val="none" w:sz="0" w:space="0" w:color="auto"/>
            <w:bottom w:val="none" w:sz="0" w:space="0" w:color="auto"/>
            <w:right w:val="none" w:sz="0" w:space="0" w:color="auto"/>
          </w:divBdr>
        </w:div>
        <w:div w:id="881550545">
          <w:marLeft w:val="0"/>
          <w:marRight w:val="0"/>
          <w:marTop w:val="0"/>
          <w:marBottom w:val="0"/>
          <w:divBdr>
            <w:top w:val="none" w:sz="0" w:space="0" w:color="auto"/>
            <w:left w:val="none" w:sz="0" w:space="0" w:color="auto"/>
            <w:bottom w:val="none" w:sz="0" w:space="0" w:color="auto"/>
            <w:right w:val="none" w:sz="0" w:space="0" w:color="auto"/>
          </w:divBdr>
        </w:div>
        <w:div w:id="1495150156">
          <w:marLeft w:val="0"/>
          <w:marRight w:val="0"/>
          <w:marTop w:val="0"/>
          <w:marBottom w:val="0"/>
          <w:divBdr>
            <w:top w:val="none" w:sz="0" w:space="0" w:color="auto"/>
            <w:left w:val="none" w:sz="0" w:space="0" w:color="auto"/>
            <w:bottom w:val="none" w:sz="0" w:space="0" w:color="auto"/>
            <w:right w:val="none" w:sz="0" w:space="0" w:color="auto"/>
          </w:divBdr>
        </w:div>
        <w:div w:id="553197552">
          <w:marLeft w:val="0"/>
          <w:marRight w:val="0"/>
          <w:marTop w:val="0"/>
          <w:marBottom w:val="0"/>
          <w:divBdr>
            <w:top w:val="none" w:sz="0" w:space="0" w:color="auto"/>
            <w:left w:val="none" w:sz="0" w:space="0" w:color="auto"/>
            <w:bottom w:val="none" w:sz="0" w:space="0" w:color="auto"/>
            <w:right w:val="none" w:sz="0" w:space="0" w:color="auto"/>
          </w:divBdr>
        </w:div>
        <w:div w:id="1323895148">
          <w:marLeft w:val="0"/>
          <w:marRight w:val="0"/>
          <w:marTop w:val="0"/>
          <w:marBottom w:val="0"/>
          <w:divBdr>
            <w:top w:val="none" w:sz="0" w:space="0" w:color="auto"/>
            <w:left w:val="none" w:sz="0" w:space="0" w:color="auto"/>
            <w:bottom w:val="none" w:sz="0" w:space="0" w:color="auto"/>
            <w:right w:val="none" w:sz="0" w:space="0" w:color="auto"/>
          </w:divBdr>
        </w:div>
        <w:div w:id="2109739700">
          <w:marLeft w:val="0"/>
          <w:marRight w:val="0"/>
          <w:marTop w:val="0"/>
          <w:marBottom w:val="0"/>
          <w:divBdr>
            <w:top w:val="none" w:sz="0" w:space="0" w:color="auto"/>
            <w:left w:val="none" w:sz="0" w:space="0" w:color="auto"/>
            <w:bottom w:val="none" w:sz="0" w:space="0" w:color="auto"/>
            <w:right w:val="none" w:sz="0" w:space="0" w:color="auto"/>
          </w:divBdr>
        </w:div>
        <w:div w:id="479083665">
          <w:marLeft w:val="0"/>
          <w:marRight w:val="0"/>
          <w:marTop w:val="0"/>
          <w:marBottom w:val="0"/>
          <w:divBdr>
            <w:top w:val="none" w:sz="0" w:space="0" w:color="auto"/>
            <w:left w:val="none" w:sz="0" w:space="0" w:color="auto"/>
            <w:bottom w:val="none" w:sz="0" w:space="0" w:color="auto"/>
            <w:right w:val="none" w:sz="0" w:space="0" w:color="auto"/>
          </w:divBdr>
        </w:div>
        <w:div w:id="856843783">
          <w:marLeft w:val="0"/>
          <w:marRight w:val="0"/>
          <w:marTop w:val="0"/>
          <w:marBottom w:val="0"/>
          <w:divBdr>
            <w:top w:val="none" w:sz="0" w:space="0" w:color="auto"/>
            <w:left w:val="none" w:sz="0" w:space="0" w:color="auto"/>
            <w:bottom w:val="none" w:sz="0" w:space="0" w:color="auto"/>
            <w:right w:val="none" w:sz="0" w:space="0" w:color="auto"/>
          </w:divBdr>
        </w:div>
        <w:div w:id="1162426110">
          <w:marLeft w:val="0"/>
          <w:marRight w:val="0"/>
          <w:marTop w:val="0"/>
          <w:marBottom w:val="0"/>
          <w:divBdr>
            <w:top w:val="none" w:sz="0" w:space="0" w:color="auto"/>
            <w:left w:val="none" w:sz="0" w:space="0" w:color="auto"/>
            <w:bottom w:val="none" w:sz="0" w:space="0" w:color="auto"/>
            <w:right w:val="none" w:sz="0" w:space="0" w:color="auto"/>
          </w:divBdr>
        </w:div>
        <w:div w:id="1134248926">
          <w:marLeft w:val="0"/>
          <w:marRight w:val="0"/>
          <w:marTop w:val="0"/>
          <w:marBottom w:val="0"/>
          <w:divBdr>
            <w:top w:val="none" w:sz="0" w:space="0" w:color="auto"/>
            <w:left w:val="none" w:sz="0" w:space="0" w:color="auto"/>
            <w:bottom w:val="none" w:sz="0" w:space="0" w:color="auto"/>
            <w:right w:val="none" w:sz="0" w:space="0" w:color="auto"/>
          </w:divBdr>
        </w:div>
        <w:div w:id="861283808">
          <w:marLeft w:val="0"/>
          <w:marRight w:val="0"/>
          <w:marTop w:val="0"/>
          <w:marBottom w:val="0"/>
          <w:divBdr>
            <w:top w:val="none" w:sz="0" w:space="0" w:color="auto"/>
            <w:left w:val="none" w:sz="0" w:space="0" w:color="auto"/>
            <w:bottom w:val="none" w:sz="0" w:space="0" w:color="auto"/>
            <w:right w:val="none" w:sz="0" w:space="0" w:color="auto"/>
          </w:divBdr>
        </w:div>
        <w:div w:id="158353852">
          <w:marLeft w:val="0"/>
          <w:marRight w:val="0"/>
          <w:marTop w:val="0"/>
          <w:marBottom w:val="0"/>
          <w:divBdr>
            <w:top w:val="none" w:sz="0" w:space="0" w:color="auto"/>
            <w:left w:val="none" w:sz="0" w:space="0" w:color="auto"/>
            <w:bottom w:val="none" w:sz="0" w:space="0" w:color="auto"/>
            <w:right w:val="none" w:sz="0" w:space="0" w:color="auto"/>
          </w:divBdr>
        </w:div>
        <w:div w:id="1310742166">
          <w:marLeft w:val="0"/>
          <w:marRight w:val="0"/>
          <w:marTop w:val="0"/>
          <w:marBottom w:val="0"/>
          <w:divBdr>
            <w:top w:val="none" w:sz="0" w:space="0" w:color="auto"/>
            <w:left w:val="none" w:sz="0" w:space="0" w:color="auto"/>
            <w:bottom w:val="none" w:sz="0" w:space="0" w:color="auto"/>
            <w:right w:val="none" w:sz="0" w:space="0" w:color="auto"/>
          </w:divBdr>
        </w:div>
        <w:div w:id="1317488238">
          <w:marLeft w:val="0"/>
          <w:marRight w:val="0"/>
          <w:marTop w:val="0"/>
          <w:marBottom w:val="0"/>
          <w:divBdr>
            <w:top w:val="none" w:sz="0" w:space="0" w:color="auto"/>
            <w:left w:val="none" w:sz="0" w:space="0" w:color="auto"/>
            <w:bottom w:val="none" w:sz="0" w:space="0" w:color="auto"/>
            <w:right w:val="none" w:sz="0" w:space="0" w:color="auto"/>
          </w:divBdr>
        </w:div>
        <w:div w:id="152263493">
          <w:marLeft w:val="0"/>
          <w:marRight w:val="0"/>
          <w:marTop w:val="0"/>
          <w:marBottom w:val="0"/>
          <w:divBdr>
            <w:top w:val="none" w:sz="0" w:space="0" w:color="auto"/>
            <w:left w:val="none" w:sz="0" w:space="0" w:color="auto"/>
            <w:bottom w:val="none" w:sz="0" w:space="0" w:color="auto"/>
            <w:right w:val="none" w:sz="0" w:space="0" w:color="auto"/>
          </w:divBdr>
        </w:div>
        <w:div w:id="201400927">
          <w:marLeft w:val="0"/>
          <w:marRight w:val="0"/>
          <w:marTop w:val="0"/>
          <w:marBottom w:val="0"/>
          <w:divBdr>
            <w:top w:val="none" w:sz="0" w:space="0" w:color="auto"/>
            <w:left w:val="none" w:sz="0" w:space="0" w:color="auto"/>
            <w:bottom w:val="none" w:sz="0" w:space="0" w:color="auto"/>
            <w:right w:val="none" w:sz="0" w:space="0" w:color="auto"/>
          </w:divBdr>
        </w:div>
        <w:div w:id="857814469">
          <w:marLeft w:val="0"/>
          <w:marRight w:val="0"/>
          <w:marTop w:val="0"/>
          <w:marBottom w:val="0"/>
          <w:divBdr>
            <w:top w:val="none" w:sz="0" w:space="0" w:color="auto"/>
            <w:left w:val="none" w:sz="0" w:space="0" w:color="auto"/>
            <w:bottom w:val="none" w:sz="0" w:space="0" w:color="auto"/>
            <w:right w:val="none" w:sz="0" w:space="0" w:color="auto"/>
          </w:divBdr>
        </w:div>
        <w:div w:id="1458260466">
          <w:marLeft w:val="0"/>
          <w:marRight w:val="0"/>
          <w:marTop w:val="0"/>
          <w:marBottom w:val="0"/>
          <w:divBdr>
            <w:top w:val="none" w:sz="0" w:space="0" w:color="auto"/>
            <w:left w:val="none" w:sz="0" w:space="0" w:color="auto"/>
            <w:bottom w:val="none" w:sz="0" w:space="0" w:color="auto"/>
            <w:right w:val="none" w:sz="0" w:space="0" w:color="auto"/>
          </w:divBdr>
        </w:div>
        <w:div w:id="1693804219">
          <w:marLeft w:val="0"/>
          <w:marRight w:val="0"/>
          <w:marTop w:val="0"/>
          <w:marBottom w:val="0"/>
          <w:divBdr>
            <w:top w:val="none" w:sz="0" w:space="0" w:color="auto"/>
            <w:left w:val="none" w:sz="0" w:space="0" w:color="auto"/>
            <w:bottom w:val="none" w:sz="0" w:space="0" w:color="auto"/>
            <w:right w:val="none" w:sz="0" w:space="0" w:color="auto"/>
          </w:divBdr>
        </w:div>
        <w:div w:id="1142311521">
          <w:marLeft w:val="0"/>
          <w:marRight w:val="0"/>
          <w:marTop w:val="0"/>
          <w:marBottom w:val="0"/>
          <w:divBdr>
            <w:top w:val="none" w:sz="0" w:space="0" w:color="auto"/>
            <w:left w:val="none" w:sz="0" w:space="0" w:color="auto"/>
            <w:bottom w:val="none" w:sz="0" w:space="0" w:color="auto"/>
            <w:right w:val="none" w:sz="0" w:space="0" w:color="auto"/>
          </w:divBdr>
        </w:div>
        <w:div w:id="2031907072">
          <w:marLeft w:val="0"/>
          <w:marRight w:val="0"/>
          <w:marTop w:val="0"/>
          <w:marBottom w:val="0"/>
          <w:divBdr>
            <w:top w:val="none" w:sz="0" w:space="0" w:color="auto"/>
            <w:left w:val="none" w:sz="0" w:space="0" w:color="auto"/>
            <w:bottom w:val="none" w:sz="0" w:space="0" w:color="auto"/>
            <w:right w:val="none" w:sz="0" w:space="0" w:color="auto"/>
          </w:divBdr>
        </w:div>
        <w:div w:id="1165166912">
          <w:marLeft w:val="0"/>
          <w:marRight w:val="0"/>
          <w:marTop w:val="0"/>
          <w:marBottom w:val="0"/>
          <w:divBdr>
            <w:top w:val="none" w:sz="0" w:space="0" w:color="auto"/>
            <w:left w:val="none" w:sz="0" w:space="0" w:color="auto"/>
            <w:bottom w:val="none" w:sz="0" w:space="0" w:color="auto"/>
            <w:right w:val="none" w:sz="0" w:space="0" w:color="auto"/>
          </w:divBdr>
        </w:div>
        <w:div w:id="1852644405">
          <w:marLeft w:val="0"/>
          <w:marRight w:val="0"/>
          <w:marTop w:val="0"/>
          <w:marBottom w:val="0"/>
          <w:divBdr>
            <w:top w:val="none" w:sz="0" w:space="0" w:color="auto"/>
            <w:left w:val="none" w:sz="0" w:space="0" w:color="auto"/>
            <w:bottom w:val="none" w:sz="0" w:space="0" w:color="auto"/>
            <w:right w:val="none" w:sz="0" w:space="0" w:color="auto"/>
          </w:divBdr>
        </w:div>
        <w:div w:id="487477008">
          <w:marLeft w:val="0"/>
          <w:marRight w:val="0"/>
          <w:marTop w:val="0"/>
          <w:marBottom w:val="0"/>
          <w:divBdr>
            <w:top w:val="none" w:sz="0" w:space="0" w:color="auto"/>
            <w:left w:val="none" w:sz="0" w:space="0" w:color="auto"/>
            <w:bottom w:val="none" w:sz="0" w:space="0" w:color="auto"/>
            <w:right w:val="none" w:sz="0" w:space="0" w:color="auto"/>
          </w:divBdr>
        </w:div>
        <w:div w:id="1256012888">
          <w:marLeft w:val="0"/>
          <w:marRight w:val="0"/>
          <w:marTop w:val="0"/>
          <w:marBottom w:val="0"/>
          <w:divBdr>
            <w:top w:val="none" w:sz="0" w:space="0" w:color="auto"/>
            <w:left w:val="none" w:sz="0" w:space="0" w:color="auto"/>
            <w:bottom w:val="none" w:sz="0" w:space="0" w:color="auto"/>
            <w:right w:val="none" w:sz="0" w:space="0" w:color="auto"/>
          </w:divBdr>
        </w:div>
        <w:div w:id="686949514">
          <w:marLeft w:val="0"/>
          <w:marRight w:val="0"/>
          <w:marTop w:val="0"/>
          <w:marBottom w:val="0"/>
          <w:divBdr>
            <w:top w:val="none" w:sz="0" w:space="0" w:color="auto"/>
            <w:left w:val="none" w:sz="0" w:space="0" w:color="auto"/>
            <w:bottom w:val="none" w:sz="0" w:space="0" w:color="auto"/>
            <w:right w:val="none" w:sz="0" w:space="0" w:color="auto"/>
          </w:divBdr>
        </w:div>
        <w:div w:id="665977793">
          <w:marLeft w:val="0"/>
          <w:marRight w:val="0"/>
          <w:marTop w:val="0"/>
          <w:marBottom w:val="0"/>
          <w:divBdr>
            <w:top w:val="none" w:sz="0" w:space="0" w:color="auto"/>
            <w:left w:val="none" w:sz="0" w:space="0" w:color="auto"/>
            <w:bottom w:val="none" w:sz="0" w:space="0" w:color="auto"/>
            <w:right w:val="none" w:sz="0" w:space="0" w:color="auto"/>
          </w:divBdr>
        </w:div>
        <w:div w:id="2039891867">
          <w:marLeft w:val="0"/>
          <w:marRight w:val="0"/>
          <w:marTop w:val="0"/>
          <w:marBottom w:val="0"/>
          <w:divBdr>
            <w:top w:val="none" w:sz="0" w:space="0" w:color="auto"/>
            <w:left w:val="none" w:sz="0" w:space="0" w:color="auto"/>
            <w:bottom w:val="none" w:sz="0" w:space="0" w:color="auto"/>
            <w:right w:val="none" w:sz="0" w:space="0" w:color="auto"/>
          </w:divBdr>
        </w:div>
        <w:div w:id="758914548">
          <w:marLeft w:val="0"/>
          <w:marRight w:val="0"/>
          <w:marTop w:val="0"/>
          <w:marBottom w:val="0"/>
          <w:divBdr>
            <w:top w:val="none" w:sz="0" w:space="0" w:color="auto"/>
            <w:left w:val="none" w:sz="0" w:space="0" w:color="auto"/>
            <w:bottom w:val="none" w:sz="0" w:space="0" w:color="auto"/>
            <w:right w:val="none" w:sz="0" w:space="0" w:color="auto"/>
          </w:divBdr>
        </w:div>
        <w:div w:id="721826270">
          <w:marLeft w:val="0"/>
          <w:marRight w:val="0"/>
          <w:marTop w:val="0"/>
          <w:marBottom w:val="0"/>
          <w:divBdr>
            <w:top w:val="none" w:sz="0" w:space="0" w:color="auto"/>
            <w:left w:val="none" w:sz="0" w:space="0" w:color="auto"/>
            <w:bottom w:val="none" w:sz="0" w:space="0" w:color="auto"/>
            <w:right w:val="none" w:sz="0" w:space="0" w:color="auto"/>
          </w:divBdr>
        </w:div>
        <w:div w:id="368772354">
          <w:marLeft w:val="0"/>
          <w:marRight w:val="0"/>
          <w:marTop w:val="0"/>
          <w:marBottom w:val="0"/>
          <w:divBdr>
            <w:top w:val="none" w:sz="0" w:space="0" w:color="auto"/>
            <w:left w:val="none" w:sz="0" w:space="0" w:color="auto"/>
            <w:bottom w:val="none" w:sz="0" w:space="0" w:color="auto"/>
            <w:right w:val="none" w:sz="0" w:space="0" w:color="auto"/>
          </w:divBdr>
        </w:div>
        <w:div w:id="651525219">
          <w:marLeft w:val="0"/>
          <w:marRight w:val="0"/>
          <w:marTop w:val="0"/>
          <w:marBottom w:val="0"/>
          <w:divBdr>
            <w:top w:val="none" w:sz="0" w:space="0" w:color="auto"/>
            <w:left w:val="none" w:sz="0" w:space="0" w:color="auto"/>
            <w:bottom w:val="none" w:sz="0" w:space="0" w:color="auto"/>
            <w:right w:val="none" w:sz="0" w:space="0" w:color="auto"/>
          </w:divBdr>
        </w:div>
        <w:div w:id="135032202">
          <w:marLeft w:val="0"/>
          <w:marRight w:val="0"/>
          <w:marTop w:val="0"/>
          <w:marBottom w:val="0"/>
          <w:divBdr>
            <w:top w:val="none" w:sz="0" w:space="0" w:color="auto"/>
            <w:left w:val="none" w:sz="0" w:space="0" w:color="auto"/>
            <w:bottom w:val="none" w:sz="0" w:space="0" w:color="auto"/>
            <w:right w:val="none" w:sz="0" w:space="0" w:color="auto"/>
          </w:divBdr>
        </w:div>
        <w:div w:id="1677344700">
          <w:marLeft w:val="0"/>
          <w:marRight w:val="0"/>
          <w:marTop w:val="0"/>
          <w:marBottom w:val="0"/>
          <w:divBdr>
            <w:top w:val="none" w:sz="0" w:space="0" w:color="auto"/>
            <w:left w:val="none" w:sz="0" w:space="0" w:color="auto"/>
            <w:bottom w:val="none" w:sz="0" w:space="0" w:color="auto"/>
            <w:right w:val="none" w:sz="0" w:space="0" w:color="auto"/>
          </w:divBdr>
        </w:div>
        <w:div w:id="735054279">
          <w:marLeft w:val="0"/>
          <w:marRight w:val="0"/>
          <w:marTop w:val="0"/>
          <w:marBottom w:val="0"/>
          <w:divBdr>
            <w:top w:val="none" w:sz="0" w:space="0" w:color="auto"/>
            <w:left w:val="none" w:sz="0" w:space="0" w:color="auto"/>
            <w:bottom w:val="none" w:sz="0" w:space="0" w:color="auto"/>
            <w:right w:val="none" w:sz="0" w:space="0" w:color="auto"/>
          </w:divBdr>
        </w:div>
        <w:div w:id="434374873">
          <w:marLeft w:val="0"/>
          <w:marRight w:val="0"/>
          <w:marTop w:val="0"/>
          <w:marBottom w:val="0"/>
          <w:divBdr>
            <w:top w:val="none" w:sz="0" w:space="0" w:color="auto"/>
            <w:left w:val="none" w:sz="0" w:space="0" w:color="auto"/>
            <w:bottom w:val="none" w:sz="0" w:space="0" w:color="auto"/>
            <w:right w:val="none" w:sz="0" w:space="0" w:color="auto"/>
          </w:divBdr>
        </w:div>
        <w:div w:id="2054690511">
          <w:marLeft w:val="0"/>
          <w:marRight w:val="0"/>
          <w:marTop w:val="0"/>
          <w:marBottom w:val="0"/>
          <w:divBdr>
            <w:top w:val="none" w:sz="0" w:space="0" w:color="auto"/>
            <w:left w:val="none" w:sz="0" w:space="0" w:color="auto"/>
            <w:bottom w:val="none" w:sz="0" w:space="0" w:color="auto"/>
            <w:right w:val="none" w:sz="0" w:space="0" w:color="auto"/>
          </w:divBdr>
        </w:div>
        <w:div w:id="332995270">
          <w:marLeft w:val="0"/>
          <w:marRight w:val="0"/>
          <w:marTop w:val="0"/>
          <w:marBottom w:val="0"/>
          <w:divBdr>
            <w:top w:val="none" w:sz="0" w:space="0" w:color="auto"/>
            <w:left w:val="none" w:sz="0" w:space="0" w:color="auto"/>
            <w:bottom w:val="none" w:sz="0" w:space="0" w:color="auto"/>
            <w:right w:val="none" w:sz="0" w:space="0" w:color="auto"/>
          </w:divBdr>
        </w:div>
        <w:div w:id="823082393">
          <w:marLeft w:val="0"/>
          <w:marRight w:val="0"/>
          <w:marTop w:val="0"/>
          <w:marBottom w:val="0"/>
          <w:divBdr>
            <w:top w:val="none" w:sz="0" w:space="0" w:color="auto"/>
            <w:left w:val="none" w:sz="0" w:space="0" w:color="auto"/>
            <w:bottom w:val="none" w:sz="0" w:space="0" w:color="auto"/>
            <w:right w:val="none" w:sz="0" w:space="0" w:color="auto"/>
          </w:divBdr>
        </w:div>
        <w:div w:id="1113982347">
          <w:marLeft w:val="0"/>
          <w:marRight w:val="0"/>
          <w:marTop w:val="0"/>
          <w:marBottom w:val="0"/>
          <w:divBdr>
            <w:top w:val="none" w:sz="0" w:space="0" w:color="auto"/>
            <w:left w:val="none" w:sz="0" w:space="0" w:color="auto"/>
            <w:bottom w:val="none" w:sz="0" w:space="0" w:color="auto"/>
            <w:right w:val="none" w:sz="0" w:space="0" w:color="auto"/>
          </w:divBdr>
        </w:div>
        <w:div w:id="51445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loyd.edu/subwebs/academicaffairs/academicintegritypolic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Georgia Highlands College</vt:lpstr>
    </vt:vector>
  </TitlesOfParts>
  <Company>Preferred Company</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Highlands College</dc:title>
  <dc:creator>Preferred User</dc:creator>
  <cp:lastModifiedBy>Kelly Shane</cp:lastModifiedBy>
  <cp:revision>7</cp:revision>
  <cp:lastPrinted>2017-08-12T19:25:00Z</cp:lastPrinted>
  <dcterms:created xsi:type="dcterms:W3CDTF">2019-08-05T12:55:00Z</dcterms:created>
  <dcterms:modified xsi:type="dcterms:W3CDTF">2019-08-14T13:16:00Z</dcterms:modified>
</cp:coreProperties>
</file>